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B4" w:rsidRPr="00077CB4" w:rsidRDefault="00077CB4" w:rsidP="00077CB4">
      <w:pPr>
        <w:spacing w:line="240" w:lineRule="auto"/>
        <w:ind w:left="-567" w:right="56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CB4">
        <w:rPr>
          <w:rFonts w:ascii="Times New Roman" w:hAnsi="Times New Roman" w:cs="Times New Roman"/>
          <w:b/>
          <w:sz w:val="24"/>
          <w:szCs w:val="24"/>
        </w:rPr>
        <w:t>Аникеева О.М., преподаватель отделения оркестровых инструментов,</w:t>
      </w:r>
    </w:p>
    <w:p w:rsidR="00077CB4" w:rsidRPr="00077CB4" w:rsidRDefault="00077CB4" w:rsidP="00077CB4">
      <w:pPr>
        <w:spacing w:line="240" w:lineRule="auto"/>
        <w:ind w:left="-567" w:right="56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CB4">
        <w:rPr>
          <w:rFonts w:ascii="Times New Roman" w:hAnsi="Times New Roman" w:cs="Times New Roman"/>
          <w:b/>
          <w:sz w:val="24"/>
          <w:szCs w:val="24"/>
        </w:rPr>
        <w:t>класс флейты</w:t>
      </w:r>
    </w:p>
    <w:p w:rsidR="00077CB4" w:rsidRDefault="00077CB4" w:rsidP="00077CB4">
      <w:pPr>
        <w:spacing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ИСПОЛНИТЕЛЬСКОГО ДЫХАНИЯ </w:t>
      </w:r>
    </w:p>
    <w:p w:rsidR="00077CB4" w:rsidRPr="00DD0E5D" w:rsidRDefault="00077CB4" w:rsidP="00077CB4">
      <w:pPr>
        <w:spacing w:line="240" w:lineRule="auto"/>
        <w:ind w:left="-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МУЗЫКАНТА-ДУХОВИКА</w:t>
      </w:r>
    </w:p>
    <w:p w:rsidR="00936C87" w:rsidRPr="00554554" w:rsidRDefault="00910226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Игра на духовом инструменте</w:t>
      </w:r>
      <w:r w:rsidR="00936C87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невозможна без поставленного исполнительского дыхания. Освоение техники начинается еще до непосредственного взаимодействия с инструментом и требует осознанного управления всеми видами дыхательных мышц. Постепенно навык переходит в разряд автоматических, освобождая место для дальнейшего совершенствования приемов </w:t>
      </w:r>
      <w:proofErr w:type="spellStart"/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звукоизвлечения</w:t>
      </w:r>
      <w:proofErr w:type="spellEnd"/>
      <w:r w:rsidR="00936C87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936C87" w:rsidRPr="00554554" w:rsidRDefault="00936C87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</w:t>
      </w:r>
      <w:r w:rsidR="00910226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сполнительское дыхание музыканта-духовика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существенно отличается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от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физиологического. Вот суть их основных различий.</w:t>
      </w:r>
    </w:p>
    <w:p w:rsidR="00936C87" w:rsidRPr="00554554" w:rsidRDefault="00936C87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1.Физиологическое дыхание непроизвольно.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Исполнительское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же совершается не только произвольно, но и требует от музыканта подлинно виртуозного управлении.</w:t>
      </w:r>
    </w:p>
    <w:p w:rsidR="00936C87" w:rsidRPr="00554554" w:rsidRDefault="00936C87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2.Объем исполнительского дыхания значительно превосходит объем физиологического. Обычно мы вдыхаем примерно 500 мл воздуха, во время игры на флейте этот показат</w:t>
      </w:r>
      <w:r w:rsidR="00EF18F2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ель увеличивается в 7-8 раз.</w:t>
      </w:r>
    </w:p>
    <w:p w:rsidR="00B64458" w:rsidRPr="00554554" w:rsidRDefault="00D6353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3.В отл</w:t>
      </w:r>
      <w:r w:rsidR="00B64458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ичи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е</w:t>
      </w:r>
      <w:r w:rsidR="00B64458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от физиологического дыхания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, исполнительское неритмично</w:t>
      </w:r>
      <w:r w:rsidR="00B64458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: обе его фазы совершаются вынужденно произвольно в соответствии с характером построения исполняемых музыкальных фраз. В спокойном физиологическом дыхании продолжительность фаз вдоха и выдоха почти </w:t>
      </w:r>
      <w:proofErr w:type="gramStart"/>
      <w:r w:rsidR="00B64458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равны</w:t>
      </w:r>
      <w:proofErr w:type="gramEnd"/>
      <w:r w:rsidR="00B64458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(время вдоха относится ко времени выдоха примерно как 4:5).</w:t>
      </w:r>
    </w:p>
    <w:p w:rsidR="00B64458" w:rsidRPr="00554554" w:rsidRDefault="00B64458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В исполнительском же дыхании ассиметричность вдоха и выдоха проявляется в гораздо большей степени (как 1:20 и даже 1:40)</w:t>
      </w:r>
    </w:p>
    <w:p w:rsidR="00B64458" w:rsidRPr="00554554" w:rsidRDefault="00B64458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4.Физиологический вдох осуществляется, как правило, через нос. Во время игры на флейте вдох производится главным образом через рот.</w:t>
      </w:r>
    </w:p>
    <w:p w:rsidR="00B64458" w:rsidRPr="00554554" w:rsidRDefault="00B64458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5.Физиологический выдох носит пассивный характер и осуществляется бесконтрольно. Исполнительский  же 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вдох 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осуществляется на опоре, расходуется экономно. В условиях определенного сопротивления со стороны губ музыканта он требует достаточно больших усилий дыхательных мышц, особенно увеличивающихся при извлечении высоких звуков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в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громких нюансов.</w:t>
      </w:r>
    </w:p>
    <w:p w:rsidR="00B64458" w:rsidRPr="00554554" w:rsidRDefault="00B64458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Таким образом, в отличи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от физиологического, исполнительское дыхание связано с большим расходом физических сил. Высокая техника дыхания необходима не только для достижения исполнительского мастерства,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но и для сохранения здоровья.</w:t>
      </w:r>
    </w:p>
    <w:p w:rsidR="005E0219" w:rsidRPr="00554554" w:rsidRDefault="00D671C0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EFE"/>
        </w:rPr>
      </w:pPr>
      <w:r w:rsidRPr="0055455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EFE"/>
        </w:rPr>
        <w:t>Исполнительский вдох</w:t>
      </w:r>
    </w:p>
    <w:p w:rsidR="00164266" w:rsidRPr="00554554" w:rsidRDefault="00077CB4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Изучение дыхания</w:t>
      </w:r>
      <w:r w:rsidR="00164266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человека показало, что люди дышат по-разному. Некоторые при вдохе набирают воздух преимущественно в верхние части легких. Этот тип дыхания получил название грудной. Другие набирают воздух преимущественно в нижние части легких. Такое дыхание называется брюшным, диафрагмальным. Иные же при вздохе наполняют воздухом и верхние, и нижние отделы легких. Это дыхание называется смешанным.</w:t>
      </w:r>
    </w:p>
    <w:p w:rsidR="00164266" w:rsidRPr="00554554" w:rsidRDefault="00164266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По свидетельству ученых, наиболее распространен смешанны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й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тип физиологического дыхания. Реже встречается грудной тип. Еще реже можно встретить брюшное физиологическое дыхание. Следует отметить, что чистых типов грудного и брюшного дыхания в природе не существует. Как правило, они носят в какой-то степени смешанный характер. </w:t>
      </w:r>
    </w:p>
    <w:p w:rsidR="00164266" w:rsidRPr="00554554" w:rsidRDefault="00164266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Тип физиологического дыхания может зависеть от пола, возраста, характера голоса и даже профессии. Грудное дыхание чаще всего встречается у женщин. У мужчин, обладающих низким голосом, как правило, отмечается глубокое дыхание. У лиц тяжелого физического труда, преобладает низкое дыхание, а у лиц умственного труда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-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более высокое.</w:t>
      </w:r>
    </w:p>
    <w:p w:rsidR="00164266" w:rsidRPr="00554554" w:rsidRDefault="00164266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Прежде чем ответить на вопрос, каким типом дыхании целесообразно пользоваться при игре на флейте, следует более подробно рассмотреть каждый из них, определяя их достоинства и недостатки.</w:t>
      </w:r>
    </w:p>
    <w:p w:rsidR="00F46385" w:rsidRPr="00554554" w:rsidRDefault="00F46385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Грудной вдох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осуществляется главным образом за счет поднятия грудной клетки. При этом поднимаются ключица и плечи, а живот подтягивается. </w:t>
      </w:r>
    </w:p>
    <w:p w:rsidR="00F46385" w:rsidRPr="00554554" w:rsidRDefault="00F46385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 настоящее время подавляющее большинство музыкантов, считают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нежелательным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использовать грудное дыхание в качестве исполнительского. Во-первых, легкие имеют коническую форму, суживающуюся кверху. Во время грудного дыхания активное участие в газообмене принимают более узкие верхние части легких, в то время как более объемные нижние части остаются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менее подвижными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. Совершенно очевидно, что это физиологически не выгодно. </w:t>
      </w:r>
      <w:r w:rsidR="00F11B6C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Во-вторых, нормальный газообмен в легких требует такой вентиляции каждого участка легкого, </w:t>
      </w:r>
      <w:proofErr w:type="gramStart"/>
      <w:r w:rsidR="00F11B6C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которая</w:t>
      </w:r>
      <w:proofErr w:type="gramEnd"/>
      <w:r w:rsidR="00F11B6C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соответствует кровотоку в данном </w:t>
      </w:r>
      <w:r w:rsidR="00F11B6C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 xml:space="preserve">участке. А кровоток в нижних участках легких значительно превосходит кровоток верхних участках. Следовательно, и с этой точки зрения, преимущественная вентиляция верхних частей легких не целесообразна. </w:t>
      </w:r>
    </w:p>
    <w:p w:rsidR="00F11B6C" w:rsidRPr="00554554" w:rsidRDefault="00F11B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Существуют и другие недостатки грудного дыхания:</w:t>
      </w:r>
    </w:p>
    <w:p w:rsidR="00F11B6C" w:rsidRPr="00554554" w:rsidRDefault="00F11B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-неравномерная загрузка дыхательной мускулатуры;</w:t>
      </w:r>
    </w:p>
    <w:p w:rsidR="00F11B6C" w:rsidRPr="00554554" w:rsidRDefault="00F11B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-пассивность диафрагмы и брюшного пресса.</w:t>
      </w:r>
    </w:p>
    <w:p w:rsidR="00F11B6C" w:rsidRPr="00554554" w:rsidRDefault="00F11B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Брюшной вдох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осуществляется в основном за счет опускания диафрагмы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при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относительно подвижной грудной клетки. При этом вдохе несколько выпячивается нижняя стенка живота.</w:t>
      </w:r>
    </w:p>
    <w:p w:rsidR="00F11B6C" w:rsidRPr="00554554" w:rsidRDefault="00F11B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Брюшное дыхание обладает рядом достоинств.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Брюшное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вдох благодаря высокой подвижности диафрагмы способен</w:t>
      </w:r>
      <w:r w:rsidR="0023496C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осуществляться легко и быстро. Брюшной вдох не приводит к зажиму горла, скованности языка и нижней челюсти, что положительно отражается на тембре и выразительности звучания инструмента. С медицинской точки зрения благотворно влияет на ЖКТ человека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23496C" w:rsidRPr="00554554" w:rsidRDefault="002349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К недостаткам брюшного дыхания следует отнести пассивность грудных дыхательных мышц, которая приводит к неравномерному заполнению легких воздухом. В связи с этим, не рекомендуют его в качестве основного дыхания 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духовика.</w:t>
      </w:r>
    </w:p>
    <w:p w:rsidR="0023496C" w:rsidRPr="00554554" w:rsidRDefault="0023496C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i/>
          <w:sz w:val="24"/>
          <w:szCs w:val="24"/>
          <w:shd w:val="clear" w:color="auto" w:fill="FEFEFE"/>
        </w:rPr>
        <w:t>Смешанный вдох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осуществляется за счет большого расширения грудной клетки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как в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поперечном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, так и в продольном направлениях. Подобное расширение грудной клетки достигается опусканием диафрагмы, поднятием ребер и расширением межреберных промежутков.</w:t>
      </w:r>
    </w:p>
    <w:p w:rsidR="0023496C" w:rsidRPr="00554554" w:rsidRDefault="00EB348D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Смешанное дыхание обладает почти всеми достоинствами брюшного дыхания, способно между тем обеспечить </w:t>
      </w:r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значительно большим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объемом вдоха, усиленный газообмен во всех участках легких, равномерное распределение нагрузки на все дыхательные мышцы и хорошую регуляцию вдоха. Являясь наиболее естественным и самым распространенным типом физиологического дыхания, смешанное дыхание расценивается подавляющим большинством современных музыкантов-духовиков, как оптимальны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й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вариант исполнительского дыхания. </w:t>
      </w:r>
    </w:p>
    <w:p w:rsidR="00EB348D" w:rsidRPr="00554554" w:rsidRDefault="00EB348D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Специфика духового исполнительства, как правило, требует достаточно большого объема вдоха. Поэтому духовикам необходимо овладевать полным </w:t>
      </w:r>
      <w:proofErr w:type="spellStart"/>
      <w:proofErr w:type="gram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грудо</w:t>
      </w:r>
      <w:proofErr w:type="spellEnd"/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-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брюшным</w:t>
      </w:r>
      <w:proofErr w:type="gram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дыханием. </w:t>
      </w:r>
    </w:p>
    <w:p w:rsidR="00EB348D" w:rsidRPr="00554554" w:rsidRDefault="00D671C0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Смешанный</w:t>
      </w:r>
      <w:r w:rsidR="00EB348D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тип дыхания о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бладает весьма серьезными достоинст</w:t>
      </w:r>
      <w:r w:rsidR="00EB348D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вами. Характерное для этого типа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дыхание ощущение полной опоры, как бы идущей с самого низа дыхательных путей, создает условия для тонкой регуляции вдоха. </w:t>
      </w:r>
    </w:p>
    <w:p w:rsidR="00D671C0" w:rsidRPr="00554554" w:rsidRDefault="00D671C0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Преимущества смешанного типа дыхания позволяют рассматривать его как наиболее рациональный для игры на духовом инструменте</w:t>
      </w:r>
      <w:r w:rsidR="00D043B0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:rsidR="005E0219" w:rsidRPr="00554554" w:rsidRDefault="00D671C0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EFE"/>
        </w:rPr>
      </w:pPr>
      <w:r w:rsidRPr="0055455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EFEFE"/>
        </w:rPr>
        <w:t>Исполнительский выдох</w:t>
      </w:r>
    </w:p>
    <w:p w:rsidR="00E000C2" w:rsidRPr="00554554" w:rsidRDefault="00E000C2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 xml:space="preserve">Решающая роль в исполнении принадлежит выдоху, так как он связан уже непосредственно с художественной стороной исполнительского процесса. </w:t>
      </w:r>
    </w:p>
    <w:p w:rsidR="00E000C2" w:rsidRPr="00554554" w:rsidRDefault="00D96266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>При исполнении на духовом инструменте</w:t>
      </w:r>
      <w:r w:rsidR="00E000C2" w:rsidRPr="00554554">
        <w:rPr>
          <w:rFonts w:ascii="Times New Roman" w:hAnsi="Times New Roman" w:cs="Times New Roman"/>
          <w:sz w:val="24"/>
          <w:szCs w:val="24"/>
        </w:rPr>
        <w:t xml:space="preserve"> выдох должен иметь необходимое качество: то равномерный, то постепенно ускоряемый, то постепенно замедляемый, в зависимости от динамических нюансов. Усиление звука связано с ускорением выдоха, ослабление – с постепенным замедлением; при постепенном и равномерном выдохе получается ровный по силе звук. Так достигаются самые разнообразные нюансы звука.</w:t>
      </w:r>
    </w:p>
    <w:p w:rsidR="00D96266" w:rsidRPr="00554554" w:rsidRDefault="00D96266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>И, наконец, выдох музыканта должен происходить с таким расчетом, чтобы в легких оставалась небольшая часть воздуха. Это избавит играющего от чрезмерного напряжения дыхательной мускулатуры</w:t>
      </w:r>
      <w:r w:rsidR="00910226" w:rsidRPr="00554554">
        <w:rPr>
          <w:rFonts w:ascii="Times New Roman" w:hAnsi="Times New Roman" w:cs="Times New Roman"/>
          <w:sz w:val="24"/>
          <w:szCs w:val="24"/>
        </w:rPr>
        <w:t xml:space="preserve"> и облегчит взятие вдоха.</w:t>
      </w:r>
    </w:p>
    <w:p w:rsidR="00910226" w:rsidRPr="00554554" w:rsidRDefault="00910226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 xml:space="preserve">Основу исполнительского выдоха составляет опора. Слово «опора» заимствованно </w:t>
      </w:r>
      <w:r w:rsidR="00037C69" w:rsidRPr="00554554">
        <w:rPr>
          <w:rFonts w:ascii="Times New Roman" w:hAnsi="Times New Roman" w:cs="Times New Roman"/>
          <w:sz w:val="24"/>
          <w:szCs w:val="24"/>
        </w:rPr>
        <w:t xml:space="preserve">музыкантами-духовиками из терминологии итальянского </w:t>
      </w:r>
      <w:r w:rsidRPr="00554554">
        <w:rPr>
          <w:rFonts w:ascii="Times New Roman" w:hAnsi="Times New Roman" w:cs="Times New Roman"/>
          <w:sz w:val="24"/>
          <w:szCs w:val="24"/>
        </w:rPr>
        <w:t>вокала (</w:t>
      </w:r>
      <w:r w:rsidR="00037C69" w:rsidRPr="00554554">
        <w:rPr>
          <w:rFonts w:ascii="Times New Roman" w:hAnsi="Times New Roman" w:cs="Times New Roman"/>
          <w:sz w:val="24"/>
          <w:szCs w:val="24"/>
        </w:rPr>
        <w:t>«</w:t>
      </w:r>
      <w:r w:rsidRPr="00554554">
        <w:rPr>
          <w:rFonts w:ascii="Times New Roman" w:hAnsi="Times New Roman" w:cs="Times New Roman"/>
          <w:sz w:val="24"/>
          <w:szCs w:val="24"/>
        </w:rPr>
        <w:t>подпора</w:t>
      </w:r>
      <w:r w:rsidR="00037C69" w:rsidRPr="00554554">
        <w:rPr>
          <w:rFonts w:ascii="Times New Roman" w:hAnsi="Times New Roman" w:cs="Times New Roman"/>
          <w:sz w:val="24"/>
          <w:szCs w:val="24"/>
        </w:rPr>
        <w:t>»</w:t>
      </w:r>
      <w:r w:rsidRPr="00554554">
        <w:rPr>
          <w:rFonts w:ascii="Times New Roman" w:hAnsi="Times New Roman" w:cs="Times New Roman"/>
          <w:sz w:val="24"/>
          <w:szCs w:val="24"/>
        </w:rPr>
        <w:t xml:space="preserve">, </w:t>
      </w:r>
      <w:r w:rsidR="00037C69" w:rsidRPr="00554554">
        <w:rPr>
          <w:rFonts w:ascii="Times New Roman" w:hAnsi="Times New Roman" w:cs="Times New Roman"/>
          <w:sz w:val="24"/>
          <w:szCs w:val="24"/>
        </w:rPr>
        <w:t>«</w:t>
      </w:r>
      <w:r w:rsidRPr="00554554">
        <w:rPr>
          <w:rFonts w:ascii="Times New Roman" w:hAnsi="Times New Roman" w:cs="Times New Roman"/>
          <w:sz w:val="24"/>
          <w:szCs w:val="24"/>
        </w:rPr>
        <w:t>поддержка</w:t>
      </w:r>
      <w:r w:rsidR="00037C69" w:rsidRPr="00554554">
        <w:rPr>
          <w:rFonts w:ascii="Times New Roman" w:hAnsi="Times New Roman" w:cs="Times New Roman"/>
          <w:sz w:val="24"/>
          <w:szCs w:val="24"/>
        </w:rPr>
        <w:t xml:space="preserve">»). Чувство опоры возникает </w:t>
      </w:r>
      <w:proofErr w:type="gramStart"/>
      <w:r w:rsidR="00037C69" w:rsidRPr="00554554">
        <w:rPr>
          <w:rFonts w:ascii="Times New Roman" w:hAnsi="Times New Roman" w:cs="Times New Roman"/>
          <w:sz w:val="24"/>
          <w:szCs w:val="24"/>
        </w:rPr>
        <w:t xml:space="preserve">в </w:t>
      </w:r>
      <w:r w:rsidRPr="00554554">
        <w:rPr>
          <w:rFonts w:ascii="Times New Roman" w:hAnsi="Times New Roman" w:cs="Times New Roman"/>
          <w:sz w:val="24"/>
          <w:szCs w:val="24"/>
        </w:rPr>
        <w:t>следствии</w:t>
      </w:r>
      <w:proofErr w:type="gramEnd"/>
      <w:r w:rsidRPr="00554554">
        <w:rPr>
          <w:rFonts w:ascii="Times New Roman" w:hAnsi="Times New Roman" w:cs="Times New Roman"/>
          <w:sz w:val="24"/>
          <w:szCs w:val="24"/>
        </w:rPr>
        <w:t xml:space="preserve"> обострения </w:t>
      </w:r>
      <w:proofErr w:type="spellStart"/>
      <w:r w:rsidRPr="00554554">
        <w:rPr>
          <w:rFonts w:ascii="Times New Roman" w:hAnsi="Times New Roman" w:cs="Times New Roman"/>
          <w:sz w:val="24"/>
          <w:szCs w:val="24"/>
        </w:rPr>
        <w:t>антогонизма</w:t>
      </w:r>
      <w:proofErr w:type="spellEnd"/>
      <w:r w:rsidRPr="00554554">
        <w:rPr>
          <w:rFonts w:ascii="Times New Roman" w:hAnsi="Times New Roman" w:cs="Times New Roman"/>
          <w:sz w:val="24"/>
          <w:szCs w:val="24"/>
        </w:rPr>
        <w:t xml:space="preserve"> вдыхательных и выдыхательных мышц. При этом в организме музыканта появляется ощущение несколько напряженного равновесия </w:t>
      </w:r>
      <w:proofErr w:type="spellStart"/>
      <w:r w:rsidRPr="00554554">
        <w:rPr>
          <w:rFonts w:ascii="Times New Roman" w:hAnsi="Times New Roman" w:cs="Times New Roman"/>
          <w:sz w:val="24"/>
          <w:szCs w:val="24"/>
        </w:rPr>
        <w:t>мышц-антогонистов</w:t>
      </w:r>
      <w:proofErr w:type="spellEnd"/>
      <w:r w:rsidRPr="00554554">
        <w:rPr>
          <w:rFonts w:ascii="Times New Roman" w:hAnsi="Times New Roman" w:cs="Times New Roman"/>
          <w:sz w:val="24"/>
          <w:szCs w:val="24"/>
        </w:rPr>
        <w:t>, ощущение распирающего объема воздуха, в инструмент при этом посылается упругий, сконцентрированный, хорошо контролируемый поток воздуха. Благодаря опертому выдоху каждый звук, извлеченный на духовом инструменте, как бы получает поддержку снизу в виде упругого, сгущенного столба воздуха, опирающегося главным образом на мышцы брю</w:t>
      </w:r>
      <w:r w:rsidR="00924BCA" w:rsidRPr="00554554">
        <w:rPr>
          <w:rFonts w:ascii="Times New Roman" w:hAnsi="Times New Roman" w:cs="Times New Roman"/>
          <w:sz w:val="24"/>
          <w:szCs w:val="24"/>
        </w:rPr>
        <w:t>шного пресса.</w:t>
      </w:r>
    </w:p>
    <w:p w:rsidR="00924BCA" w:rsidRPr="00554554" w:rsidRDefault="00924BCA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 xml:space="preserve">Серьезные исследования опоры дыхания были проведены советским теоретиком вокала Л.Б. Дмитриевым. Сегодня же можно утверждать, что одну из основных причин благотворного воздействия опоры дыхания на губной аппарат духовика следует </w:t>
      </w:r>
      <w:proofErr w:type="gramStart"/>
      <w:r w:rsidRPr="00554554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554554">
        <w:rPr>
          <w:rFonts w:ascii="Times New Roman" w:hAnsi="Times New Roman" w:cs="Times New Roman"/>
          <w:sz w:val="24"/>
          <w:szCs w:val="24"/>
        </w:rPr>
        <w:t xml:space="preserve"> прежде всего в том повышении</w:t>
      </w:r>
      <w:r w:rsidR="00827B4E" w:rsidRPr="00554554">
        <w:rPr>
          <w:rFonts w:ascii="Times New Roman" w:hAnsi="Times New Roman" w:cs="Times New Roman"/>
          <w:sz w:val="24"/>
          <w:szCs w:val="24"/>
        </w:rPr>
        <w:t xml:space="preserve"> позиции звучания духового инструмента, какое имеет место благодаря исполнительскому выдоху на опоре.</w:t>
      </w:r>
    </w:p>
    <w:p w:rsidR="00827B4E" w:rsidRPr="00554554" w:rsidRDefault="00827B4E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lastRenderedPageBreak/>
        <w:t xml:space="preserve">Хорошо поставленное, опертое дыхание позволяет поставить свободный, незажатый, выносливый и цепкий амбушюр. Музыкант духовик получает возможность играть на дыхании, но не на губах. Еще одна причина благотворного воздействия опоры дыхания на звучание духового инструмента заключается в ее способности существенно улучшить работу всех резонаторов-усилителей звукового аппарата. </w:t>
      </w:r>
    </w:p>
    <w:p w:rsidR="000C7D97" w:rsidRPr="00554554" w:rsidRDefault="00827B4E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>Опора дыхания является важнейшим элементом</w:t>
      </w:r>
      <w:r w:rsidR="000C7D97" w:rsidRPr="00554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7D97" w:rsidRPr="00554554">
        <w:rPr>
          <w:rFonts w:ascii="Times New Roman" w:hAnsi="Times New Roman" w:cs="Times New Roman"/>
          <w:sz w:val="24"/>
          <w:szCs w:val="24"/>
        </w:rPr>
        <w:t>тесситурной</w:t>
      </w:r>
      <w:proofErr w:type="spellEnd"/>
      <w:r w:rsidR="000C7D97" w:rsidRPr="00554554">
        <w:rPr>
          <w:rFonts w:ascii="Times New Roman" w:hAnsi="Times New Roman" w:cs="Times New Roman"/>
          <w:sz w:val="24"/>
          <w:szCs w:val="24"/>
        </w:rPr>
        <w:t xml:space="preserve"> техники. Кроме того, с ее помощью музыканты-духовики вырабатывают надежную атаку, чистую интонацию, яркие штрихи, гибкость и многообразие динамики.</w:t>
      </w:r>
    </w:p>
    <w:p w:rsidR="000C7D97" w:rsidRPr="00554554" w:rsidRDefault="000C7D97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>Благодаря опоре звучание духового инструмента становится свободным и вместе с тем собранным, плотным, упругим, гибким и эластичным.</w:t>
      </w:r>
    </w:p>
    <w:p w:rsidR="000C7D97" w:rsidRPr="00554554" w:rsidRDefault="000C7D97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>Оптимальный вариант опоры сочетает ощущение равномерно расширяющего потока с зоной преимущественной опоры.</w:t>
      </w:r>
    </w:p>
    <w:p w:rsidR="000C7D97" w:rsidRPr="00554554" w:rsidRDefault="000C7D97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 xml:space="preserve">Доминанта опоры должна приходиться на мышцы брюшного  пресса. Эти мышцы являются прямыми </w:t>
      </w:r>
      <w:proofErr w:type="spellStart"/>
      <w:r w:rsidRPr="00554554">
        <w:rPr>
          <w:rFonts w:ascii="Times New Roman" w:hAnsi="Times New Roman" w:cs="Times New Roman"/>
          <w:sz w:val="24"/>
          <w:szCs w:val="24"/>
        </w:rPr>
        <w:t>антогонистами</w:t>
      </w:r>
      <w:proofErr w:type="spellEnd"/>
      <w:r w:rsidRPr="00554554">
        <w:rPr>
          <w:rFonts w:ascii="Times New Roman" w:hAnsi="Times New Roman" w:cs="Times New Roman"/>
          <w:sz w:val="24"/>
          <w:szCs w:val="24"/>
        </w:rPr>
        <w:t xml:space="preserve"> диафрагмы, роль которой в процессе дыхания исключительна велика. Мышцы брюшного пресса обладают не только силой, но и большой упругостью, а также высокой подвижностью. </w:t>
      </w:r>
    </w:p>
    <w:p w:rsidR="005E0219" w:rsidRPr="00554554" w:rsidRDefault="000C7D97" w:rsidP="00DD0E5D">
      <w:pPr>
        <w:spacing w:line="360" w:lineRule="auto"/>
        <w:ind w:left="-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554">
        <w:rPr>
          <w:rFonts w:ascii="Times New Roman" w:hAnsi="Times New Roman" w:cs="Times New Roman"/>
          <w:sz w:val="24"/>
          <w:szCs w:val="24"/>
        </w:rPr>
        <w:t xml:space="preserve">Если музыкант играет на опоре, в результате духовик получает возможность извлекать звуки, свободно льющиеся, непережатые, богатые в тембровом отношении. Музыкант же,  не владеющий выдохом на опоре, в результате получает «шипящий» звук и зажатый амбушюр. </w:t>
      </w:r>
    </w:p>
    <w:p w:rsidR="005E0219" w:rsidRPr="00554554" w:rsidRDefault="005E0219" w:rsidP="00DD0E5D">
      <w:pPr>
        <w:spacing w:line="360" w:lineRule="auto"/>
        <w:ind w:left="-567" w:right="566"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Исполнительское дыхание требует тренировки и особых навыков именно из-за своей непривычности. Освоению техники с первых занятий уделяется много времени. От преподавателя требуется подмечать любые нюансы дыхания подопечного: ошибки, закрепившиеся в процессе обучения, исправить довольно трудно.</w:t>
      </w:r>
    </w:p>
    <w:p w:rsidR="005E0219" w:rsidRPr="00554554" w:rsidRDefault="005E0219" w:rsidP="00F46385">
      <w:pPr>
        <w:spacing w:line="240" w:lineRule="auto"/>
        <w:ind w:left="-567" w:right="56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0C7D97" w:rsidRPr="00554554" w:rsidRDefault="000C7D97" w:rsidP="00F46385">
      <w:pPr>
        <w:spacing w:line="240" w:lineRule="auto"/>
        <w:ind w:left="-567" w:right="566"/>
        <w:jc w:val="both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Литература.</w:t>
      </w:r>
    </w:p>
    <w:p w:rsidR="000C7D97" w:rsidRPr="00554554" w:rsidRDefault="000C7D97" w:rsidP="00077CB4">
      <w:pPr>
        <w:pStyle w:val="a3"/>
        <w:numPr>
          <w:ilvl w:val="0"/>
          <w:numId w:val="1"/>
        </w:numPr>
        <w:spacing w:line="360" w:lineRule="auto"/>
        <w:ind w:left="-210" w:right="567" w:hanging="35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proofErr w:type="spell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Апатский</w:t>
      </w:r>
      <w:proofErr w:type="spell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В.И. Основы теории и методики духового музыкально-исполнительского искусства. – Киев, 2006</w:t>
      </w:r>
    </w:p>
    <w:p w:rsidR="000C7D97" w:rsidRPr="00554554" w:rsidRDefault="00D56DB5" w:rsidP="00077CB4">
      <w:pPr>
        <w:pStyle w:val="a3"/>
        <w:numPr>
          <w:ilvl w:val="0"/>
          <w:numId w:val="1"/>
        </w:numPr>
        <w:spacing w:line="360" w:lineRule="auto"/>
        <w:ind w:left="-210" w:right="567" w:hanging="35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proofErr w:type="spellStart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Диков</w:t>
      </w:r>
      <w:proofErr w:type="spellEnd"/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Б.А. Методика обучение игре на духовых инструментах. – М., 1962</w:t>
      </w:r>
    </w:p>
    <w:p w:rsidR="00D56DB5" w:rsidRPr="00554554" w:rsidRDefault="00D56DB5" w:rsidP="00077CB4">
      <w:pPr>
        <w:pStyle w:val="a3"/>
        <w:numPr>
          <w:ilvl w:val="0"/>
          <w:numId w:val="1"/>
        </w:numPr>
        <w:spacing w:line="360" w:lineRule="auto"/>
        <w:ind w:left="-210" w:right="567" w:hanging="35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Дмитриев Л. Основы вокальной методики. – М., 1968</w:t>
      </w:r>
    </w:p>
    <w:p w:rsidR="00D56DB5" w:rsidRPr="00554554" w:rsidRDefault="00D56DB5" w:rsidP="00077CB4">
      <w:pPr>
        <w:pStyle w:val="a3"/>
        <w:numPr>
          <w:ilvl w:val="0"/>
          <w:numId w:val="1"/>
        </w:numPr>
        <w:spacing w:line="360" w:lineRule="auto"/>
        <w:ind w:left="-210" w:right="567" w:hanging="357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lastRenderedPageBreak/>
        <w:t>Сергиевский В</w:t>
      </w:r>
      <w:r w:rsidR="00077CB4"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  <w:r w:rsidRPr="00554554">
        <w:rPr>
          <w:rFonts w:ascii="Times New Roman" w:hAnsi="Times New Roman" w:cs="Times New Roman"/>
          <w:sz w:val="24"/>
          <w:szCs w:val="24"/>
          <w:shd w:val="clear" w:color="auto" w:fill="FEFEFE"/>
        </w:rPr>
        <w:t>, Борисова А. – О некоторых особенностях дыхания певца. Развитие детского голоса. – М., 1963</w:t>
      </w:r>
    </w:p>
    <w:p w:rsidR="00621C18" w:rsidRPr="00554554" w:rsidRDefault="00621C18" w:rsidP="00F46385">
      <w:pPr>
        <w:spacing w:line="240" w:lineRule="auto"/>
        <w:ind w:left="-567" w:right="566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</w:p>
    <w:p w:rsidR="00936C87" w:rsidRPr="00554554" w:rsidRDefault="00936C87" w:rsidP="00F46385">
      <w:pPr>
        <w:spacing w:line="240" w:lineRule="auto"/>
        <w:ind w:left="-567" w:right="566"/>
        <w:jc w:val="both"/>
        <w:rPr>
          <w:rFonts w:ascii="Times New Roman" w:hAnsi="Times New Roman" w:cs="Times New Roman"/>
          <w:sz w:val="24"/>
          <w:szCs w:val="24"/>
        </w:rPr>
      </w:pPr>
    </w:p>
    <w:sectPr w:rsidR="00936C87" w:rsidRPr="00554554" w:rsidSect="00F3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62F9"/>
    <w:multiLevelType w:val="hybridMultilevel"/>
    <w:tmpl w:val="B1685A6C"/>
    <w:lvl w:ilvl="0" w:tplc="0F7C47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C87"/>
    <w:rsid w:val="00037C69"/>
    <w:rsid w:val="00077CB4"/>
    <w:rsid w:val="000C7D97"/>
    <w:rsid w:val="00106056"/>
    <w:rsid w:val="00115316"/>
    <w:rsid w:val="00164266"/>
    <w:rsid w:val="0023496C"/>
    <w:rsid w:val="004B604A"/>
    <w:rsid w:val="004E52DD"/>
    <w:rsid w:val="005472D0"/>
    <w:rsid w:val="00554554"/>
    <w:rsid w:val="0059443F"/>
    <w:rsid w:val="005E0219"/>
    <w:rsid w:val="00621C18"/>
    <w:rsid w:val="006257B0"/>
    <w:rsid w:val="00827B4E"/>
    <w:rsid w:val="00854A28"/>
    <w:rsid w:val="00910226"/>
    <w:rsid w:val="00924BCA"/>
    <w:rsid w:val="00936C87"/>
    <w:rsid w:val="00961CE6"/>
    <w:rsid w:val="00AC0F98"/>
    <w:rsid w:val="00B64458"/>
    <w:rsid w:val="00D043B0"/>
    <w:rsid w:val="00D56DB5"/>
    <w:rsid w:val="00D6353C"/>
    <w:rsid w:val="00D671C0"/>
    <w:rsid w:val="00D96266"/>
    <w:rsid w:val="00DD0E5D"/>
    <w:rsid w:val="00DF5D84"/>
    <w:rsid w:val="00E000C2"/>
    <w:rsid w:val="00E2502F"/>
    <w:rsid w:val="00E774DA"/>
    <w:rsid w:val="00EB348D"/>
    <w:rsid w:val="00EF18F2"/>
    <w:rsid w:val="00F11B6C"/>
    <w:rsid w:val="00F3163F"/>
    <w:rsid w:val="00F4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2022-01-13T09:44:00Z</dcterms:created>
  <dcterms:modified xsi:type="dcterms:W3CDTF">2023-01-08T07:01:00Z</dcterms:modified>
</cp:coreProperties>
</file>