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6A5B7" w14:textId="77777777" w:rsidR="00432232" w:rsidRPr="00307418" w:rsidRDefault="00432232" w:rsidP="00432232">
      <w:pPr>
        <w:spacing w:before="40" w:after="40"/>
        <w:ind w:left="1134" w:right="144" w:hanging="567"/>
        <w:jc w:val="center"/>
        <w:rPr>
          <w:b/>
          <w:sz w:val="28"/>
          <w:szCs w:val="28"/>
        </w:rPr>
      </w:pPr>
      <w:r w:rsidRPr="00307418">
        <w:rPr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14:paraId="28504961" w14:textId="77777777" w:rsidR="00432232" w:rsidRPr="00307418" w:rsidRDefault="00432232" w:rsidP="00432232">
      <w:pPr>
        <w:spacing w:before="40" w:after="40"/>
        <w:ind w:left="1134" w:right="144" w:hanging="567"/>
        <w:jc w:val="center"/>
        <w:rPr>
          <w:b/>
          <w:sz w:val="28"/>
          <w:szCs w:val="28"/>
        </w:rPr>
      </w:pPr>
      <w:r w:rsidRPr="00307418">
        <w:rPr>
          <w:b/>
          <w:sz w:val="28"/>
          <w:szCs w:val="28"/>
        </w:rPr>
        <w:t>«Детская музыкальная школа № 5 города Южно-Сахалинска»</w:t>
      </w:r>
    </w:p>
    <w:p w14:paraId="2B1BD74C" w14:textId="77777777" w:rsidR="00432232" w:rsidRPr="00307418" w:rsidRDefault="00432232" w:rsidP="00432232">
      <w:pPr>
        <w:spacing w:before="40" w:after="40"/>
        <w:ind w:left="1134" w:right="567"/>
        <w:rPr>
          <w:b/>
          <w:sz w:val="28"/>
          <w:szCs w:val="28"/>
        </w:rPr>
      </w:pPr>
    </w:p>
    <w:tbl>
      <w:tblPr>
        <w:tblW w:w="9933" w:type="dxa"/>
        <w:tblLook w:val="04A0" w:firstRow="1" w:lastRow="0" w:firstColumn="1" w:lastColumn="0" w:noHBand="0" w:noVBand="1"/>
      </w:tblPr>
      <w:tblGrid>
        <w:gridCol w:w="4966"/>
        <w:gridCol w:w="4967"/>
      </w:tblGrid>
      <w:tr w:rsidR="00432232" w:rsidRPr="006E6FA6" w14:paraId="68139BF3" w14:textId="77777777" w:rsidTr="00432232">
        <w:trPr>
          <w:trHeight w:val="2261"/>
        </w:trPr>
        <w:tc>
          <w:tcPr>
            <w:tcW w:w="4966" w:type="dxa"/>
            <w:shd w:val="clear" w:color="auto" w:fill="auto"/>
          </w:tcPr>
          <w:p w14:paraId="661F35E8" w14:textId="77777777" w:rsidR="00432232" w:rsidRPr="00867CC0" w:rsidRDefault="00432232" w:rsidP="008E724D">
            <w:pPr>
              <w:spacing w:before="40" w:after="40"/>
              <w:ind w:left="1134" w:right="567"/>
              <w:rPr>
                <w:rFonts w:eastAsia="Calibri"/>
                <w:sz w:val="24"/>
                <w:szCs w:val="24"/>
              </w:rPr>
            </w:pPr>
            <w:r w:rsidRPr="00867CC0">
              <w:rPr>
                <w:rFonts w:eastAsia="Calibri"/>
                <w:sz w:val="24"/>
                <w:szCs w:val="24"/>
              </w:rPr>
              <w:t>«ОДОБРЕНО»</w:t>
            </w:r>
          </w:p>
          <w:p w14:paraId="5663E111" w14:textId="77777777" w:rsidR="00432232" w:rsidRPr="00867CC0" w:rsidRDefault="00432232" w:rsidP="008E724D">
            <w:pPr>
              <w:spacing w:before="40" w:after="40"/>
              <w:ind w:left="1134" w:right="567"/>
              <w:rPr>
                <w:rFonts w:eastAsia="Calibri"/>
                <w:sz w:val="24"/>
                <w:szCs w:val="24"/>
              </w:rPr>
            </w:pPr>
            <w:r w:rsidRPr="00867CC0">
              <w:rPr>
                <w:rFonts w:eastAsia="Calibri"/>
                <w:sz w:val="24"/>
                <w:szCs w:val="24"/>
              </w:rPr>
              <w:t>Педагогическим советом</w:t>
            </w:r>
          </w:p>
          <w:p w14:paraId="50BE3692" w14:textId="3AE5BA0D" w:rsidR="00432232" w:rsidRPr="00867CC0" w:rsidRDefault="00432232" w:rsidP="008E724D">
            <w:pPr>
              <w:spacing w:before="40" w:after="40"/>
              <w:ind w:left="1134" w:right="567"/>
              <w:rPr>
                <w:rFonts w:eastAsia="Calibri"/>
                <w:sz w:val="24"/>
                <w:szCs w:val="24"/>
              </w:rPr>
            </w:pPr>
            <w:r w:rsidRPr="00867CC0">
              <w:rPr>
                <w:rFonts w:eastAsia="Calibri"/>
                <w:sz w:val="24"/>
                <w:szCs w:val="24"/>
              </w:rPr>
              <w:t xml:space="preserve">Протокол № </w:t>
            </w:r>
            <w:r w:rsidR="00643888">
              <w:rPr>
                <w:rFonts w:eastAsia="Calibri"/>
                <w:sz w:val="24"/>
                <w:szCs w:val="24"/>
              </w:rPr>
              <w:t>1</w:t>
            </w:r>
          </w:p>
          <w:p w14:paraId="2C40605F" w14:textId="43AFBEC7" w:rsidR="00432232" w:rsidRPr="00867CC0" w:rsidRDefault="00432232" w:rsidP="008E724D">
            <w:pPr>
              <w:spacing w:before="40" w:after="40"/>
              <w:ind w:left="1134" w:right="567"/>
              <w:rPr>
                <w:rFonts w:eastAsia="Calibri"/>
                <w:sz w:val="24"/>
                <w:szCs w:val="24"/>
              </w:rPr>
            </w:pPr>
            <w:r w:rsidRPr="00867CC0">
              <w:rPr>
                <w:rFonts w:eastAsia="Calibri"/>
                <w:sz w:val="24"/>
                <w:szCs w:val="24"/>
              </w:rPr>
              <w:t xml:space="preserve">От </w:t>
            </w:r>
            <w:r w:rsidR="00643888">
              <w:rPr>
                <w:rFonts w:eastAsia="Calibri"/>
                <w:sz w:val="24"/>
                <w:szCs w:val="24"/>
              </w:rPr>
              <w:t>6.11.2020</w:t>
            </w:r>
          </w:p>
        </w:tc>
        <w:tc>
          <w:tcPr>
            <w:tcW w:w="4967" w:type="dxa"/>
            <w:shd w:val="clear" w:color="auto" w:fill="auto"/>
          </w:tcPr>
          <w:p w14:paraId="3CBDF47A" w14:textId="77777777" w:rsidR="00432232" w:rsidRPr="00867CC0" w:rsidRDefault="00432232" w:rsidP="008E724D">
            <w:pPr>
              <w:spacing w:before="40" w:after="40"/>
              <w:ind w:left="1134" w:right="56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Pr="00867CC0">
              <w:rPr>
                <w:rFonts w:eastAsia="Calibri"/>
                <w:sz w:val="24"/>
                <w:szCs w:val="24"/>
              </w:rPr>
              <w:t>«УТВЕРЖДЕНО»</w:t>
            </w:r>
          </w:p>
          <w:p w14:paraId="5E58CF99" w14:textId="77777777" w:rsidR="00432232" w:rsidRPr="00867CC0" w:rsidRDefault="00432232" w:rsidP="008E724D">
            <w:pPr>
              <w:spacing w:before="40" w:after="40"/>
              <w:ind w:left="1134" w:right="567"/>
              <w:jc w:val="right"/>
              <w:rPr>
                <w:rFonts w:eastAsia="Calibri"/>
                <w:sz w:val="24"/>
                <w:szCs w:val="24"/>
              </w:rPr>
            </w:pPr>
            <w:r w:rsidRPr="00867CC0">
              <w:rPr>
                <w:rFonts w:eastAsia="Calibri"/>
                <w:sz w:val="24"/>
                <w:szCs w:val="24"/>
              </w:rPr>
              <w:t>директор МБУДО «ДМШ № 5»</w:t>
            </w:r>
          </w:p>
          <w:p w14:paraId="10211446" w14:textId="77777777" w:rsidR="00432232" w:rsidRPr="00867CC0" w:rsidRDefault="00432232" w:rsidP="008E724D">
            <w:pPr>
              <w:spacing w:before="40" w:after="40"/>
              <w:ind w:left="1134" w:right="567"/>
              <w:jc w:val="right"/>
              <w:rPr>
                <w:rFonts w:eastAsia="Calibri"/>
                <w:sz w:val="24"/>
                <w:szCs w:val="24"/>
              </w:rPr>
            </w:pPr>
            <w:r w:rsidRPr="00867CC0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__________________ С.С. Вербицкий</w:t>
            </w:r>
          </w:p>
          <w:p w14:paraId="6013864A" w14:textId="77777777" w:rsidR="00432232" w:rsidRPr="00867CC0" w:rsidRDefault="00432232" w:rsidP="008E724D">
            <w:pPr>
              <w:spacing w:before="40" w:after="40"/>
              <w:ind w:left="1134" w:right="567"/>
              <w:jc w:val="right"/>
              <w:rPr>
                <w:rFonts w:eastAsia="Calibri"/>
                <w:sz w:val="24"/>
                <w:szCs w:val="24"/>
              </w:rPr>
            </w:pPr>
            <w:r w:rsidRPr="00867CC0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</w:tr>
    </w:tbl>
    <w:p w14:paraId="2FB3A008" w14:textId="77777777" w:rsidR="00432232" w:rsidRDefault="00432232">
      <w:pPr>
        <w:pStyle w:val="a3"/>
        <w:spacing w:before="4"/>
        <w:ind w:left="0" w:firstLine="0"/>
        <w:jc w:val="left"/>
      </w:pPr>
    </w:p>
    <w:p w14:paraId="5A593E88" w14:textId="77777777" w:rsidR="00143046" w:rsidRDefault="008B5577" w:rsidP="00432232">
      <w:pPr>
        <w:pStyle w:val="1"/>
        <w:tabs>
          <w:tab w:val="left" w:pos="4253"/>
        </w:tabs>
        <w:spacing w:line="322" w:lineRule="exact"/>
        <w:ind w:left="851" w:right="284"/>
        <w:jc w:val="center"/>
      </w:pPr>
      <w:r>
        <w:t>ПОЛОЖЕНИЕ</w:t>
      </w:r>
    </w:p>
    <w:p w14:paraId="267C8A46" w14:textId="6147F05B" w:rsidR="00143046" w:rsidRDefault="008B5577" w:rsidP="00643888">
      <w:pPr>
        <w:tabs>
          <w:tab w:val="left" w:pos="9214"/>
        </w:tabs>
        <w:ind w:right="362"/>
        <w:jc w:val="center"/>
        <w:rPr>
          <w:b/>
          <w:sz w:val="28"/>
        </w:rPr>
      </w:pPr>
      <w:r>
        <w:rPr>
          <w:b/>
          <w:sz w:val="28"/>
        </w:rPr>
        <w:t xml:space="preserve">об организации методической работы </w:t>
      </w:r>
      <w:r w:rsidR="00643888">
        <w:rPr>
          <w:b/>
          <w:sz w:val="28"/>
        </w:rPr>
        <w:t>педагогических сотрудников</w:t>
      </w:r>
      <w:r w:rsidR="00874537">
        <w:rPr>
          <w:b/>
          <w:sz w:val="28"/>
        </w:rPr>
        <w:t xml:space="preserve"> </w:t>
      </w:r>
      <w:r w:rsidR="00643888">
        <w:rPr>
          <w:b/>
          <w:sz w:val="28"/>
        </w:rPr>
        <w:t xml:space="preserve">МБУДО </w:t>
      </w:r>
      <w:r>
        <w:rPr>
          <w:b/>
          <w:sz w:val="28"/>
        </w:rPr>
        <w:t xml:space="preserve">«Детская </w:t>
      </w:r>
      <w:r w:rsidR="00874537">
        <w:rPr>
          <w:b/>
          <w:sz w:val="28"/>
        </w:rPr>
        <w:t>музыкальная школа № 5 города Южно-Сахалинска</w:t>
      </w:r>
      <w:r>
        <w:rPr>
          <w:b/>
          <w:sz w:val="28"/>
        </w:rPr>
        <w:t>»</w:t>
      </w:r>
    </w:p>
    <w:p w14:paraId="12D16198" w14:textId="77777777" w:rsidR="00143046" w:rsidRDefault="00143046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0599C69C" w14:textId="03CA2457" w:rsidR="00143046" w:rsidRDefault="008B5577" w:rsidP="00874537">
      <w:pPr>
        <w:pStyle w:val="a3"/>
        <w:ind w:left="0" w:right="215" w:firstLine="0"/>
      </w:pPr>
      <w:r>
        <w:t xml:space="preserve">Положение о методической работе </w:t>
      </w:r>
      <w:r w:rsidR="00643888">
        <w:t>педагогических работников</w:t>
      </w:r>
      <w:r>
        <w:t xml:space="preserve"> </w:t>
      </w:r>
      <w:r w:rsidR="00874537">
        <w:t>Муниципального</w:t>
      </w:r>
      <w:r>
        <w:t xml:space="preserve"> бюджетного учреждения дополнительного образования «Детская </w:t>
      </w:r>
      <w:r w:rsidR="00874537">
        <w:t>музыкальная школа № 5 города Южно-Сахалинска</w:t>
      </w:r>
      <w:r>
        <w:t>» (далее – Положение) разработано на основе Федерального закона «Об образовании в Российской Федерации» от 29.12.2012г. №273-ФЗ, Единого квалификационного справочника работников образования, Устава</w:t>
      </w:r>
      <w:r w:rsidR="00643888">
        <w:t xml:space="preserve"> школы</w:t>
      </w:r>
      <w:r>
        <w:t>,</w:t>
      </w:r>
      <w:r w:rsidR="00874537">
        <w:t xml:space="preserve"> </w:t>
      </w:r>
      <w:r>
        <w:t>Приказа Министерства труда и социальной защиты РФ от 8 сентября 2015 г. №613н "Об утверждении профессионального стандарта" Педагог дополнительного образования детей и взрослых”, должностных инструкций педагогических работников.</w:t>
      </w:r>
    </w:p>
    <w:p w14:paraId="7764FF99" w14:textId="77777777" w:rsidR="00143046" w:rsidRDefault="008B5577" w:rsidP="00874537">
      <w:pPr>
        <w:pStyle w:val="a3"/>
        <w:tabs>
          <w:tab w:val="left" w:pos="1134"/>
        </w:tabs>
        <w:ind w:left="0" w:right="216" w:firstLine="707"/>
      </w:pPr>
      <w:r>
        <w:t>Положение определяет цели, задачи, формы организации методической работы Школы, способы получения информации о современных научно- 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</w:t>
      </w:r>
      <w:r>
        <w:rPr>
          <w:spacing w:val="-4"/>
        </w:rPr>
        <w:t xml:space="preserve"> </w:t>
      </w:r>
      <w:r>
        <w:t>опыта.</w:t>
      </w:r>
    </w:p>
    <w:p w14:paraId="78AE81DF" w14:textId="77777777" w:rsidR="00143046" w:rsidRDefault="00143046" w:rsidP="00874537">
      <w:pPr>
        <w:pStyle w:val="a3"/>
        <w:spacing w:before="5"/>
        <w:ind w:left="0" w:firstLine="0"/>
      </w:pPr>
    </w:p>
    <w:p w14:paraId="59B93A6D" w14:textId="77777777" w:rsidR="00143046" w:rsidRDefault="008B5577">
      <w:pPr>
        <w:pStyle w:val="1"/>
        <w:numPr>
          <w:ilvl w:val="0"/>
          <w:numId w:val="5"/>
        </w:numPr>
        <w:tabs>
          <w:tab w:val="left" w:pos="2345"/>
          <w:tab w:val="left" w:pos="2346"/>
        </w:tabs>
        <w:jc w:val="left"/>
      </w:pPr>
      <w:r>
        <w:t>Цели и задачи методической работы в</w:t>
      </w:r>
      <w:r>
        <w:rPr>
          <w:spacing w:val="-10"/>
        </w:rPr>
        <w:t xml:space="preserve"> </w:t>
      </w:r>
      <w:r>
        <w:t>Школе</w:t>
      </w:r>
    </w:p>
    <w:p w14:paraId="32034F86" w14:textId="77777777" w:rsidR="00143046" w:rsidRDefault="00143046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440E9F0C" w14:textId="6F686080" w:rsidR="00143046" w:rsidRPr="00874537" w:rsidRDefault="008B5577" w:rsidP="00D46B27">
      <w:pPr>
        <w:pStyle w:val="a4"/>
        <w:numPr>
          <w:ilvl w:val="1"/>
          <w:numId w:val="8"/>
        </w:numPr>
        <w:tabs>
          <w:tab w:val="left" w:pos="709"/>
        </w:tabs>
        <w:ind w:left="709" w:right="218" w:hanging="709"/>
        <w:rPr>
          <w:sz w:val="28"/>
        </w:rPr>
      </w:pPr>
      <w:r w:rsidRPr="00874537">
        <w:rPr>
          <w:sz w:val="28"/>
        </w:rPr>
        <w:t>Целью методической работы в Школе является повышение уровня профессиональной компетентности и профессионального мастерства педагогических работников</w:t>
      </w:r>
      <w:r w:rsidRPr="00874537">
        <w:rPr>
          <w:spacing w:val="-2"/>
          <w:sz w:val="28"/>
        </w:rPr>
        <w:t xml:space="preserve"> </w:t>
      </w:r>
      <w:r w:rsidRPr="00874537">
        <w:rPr>
          <w:sz w:val="28"/>
        </w:rPr>
        <w:t>Школы.</w:t>
      </w:r>
    </w:p>
    <w:p w14:paraId="7FF86141" w14:textId="5358572F" w:rsidR="00143046" w:rsidRDefault="008B5577" w:rsidP="00D46B27">
      <w:pPr>
        <w:pStyle w:val="a4"/>
        <w:numPr>
          <w:ilvl w:val="1"/>
          <w:numId w:val="8"/>
        </w:numPr>
        <w:tabs>
          <w:tab w:val="left" w:pos="1276"/>
        </w:tabs>
        <w:spacing w:before="2" w:line="322" w:lineRule="exact"/>
        <w:ind w:left="709" w:hanging="709"/>
        <w:rPr>
          <w:sz w:val="28"/>
        </w:rPr>
      </w:pPr>
      <w:r>
        <w:rPr>
          <w:sz w:val="28"/>
        </w:rPr>
        <w:t>Задачи методической работы в</w:t>
      </w:r>
      <w:r>
        <w:rPr>
          <w:spacing w:val="-1"/>
          <w:sz w:val="28"/>
        </w:rPr>
        <w:t xml:space="preserve"> </w:t>
      </w:r>
      <w:r w:rsidR="00874537">
        <w:rPr>
          <w:spacing w:val="-1"/>
          <w:sz w:val="28"/>
        </w:rPr>
        <w:t>Ш</w:t>
      </w:r>
      <w:r>
        <w:rPr>
          <w:sz w:val="28"/>
        </w:rPr>
        <w:t>коле:</w:t>
      </w:r>
    </w:p>
    <w:p w14:paraId="44A1F6DC" w14:textId="77777777" w:rsidR="00643888" w:rsidRDefault="00643888" w:rsidP="00643888">
      <w:pPr>
        <w:pStyle w:val="a4"/>
        <w:numPr>
          <w:ilvl w:val="0"/>
          <w:numId w:val="10"/>
        </w:numPr>
        <w:tabs>
          <w:tab w:val="left" w:pos="1638"/>
        </w:tabs>
        <w:spacing w:before="2"/>
        <w:ind w:left="709" w:right="215" w:hanging="283"/>
        <w:jc w:val="left"/>
        <w:rPr>
          <w:sz w:val="28"/>
        </w:rPr>
      </w:pPr>
      <w:r>
        <w:rPr>
          <w:sz w:val="28"/>
        </w:rPr>
        <w:t>создание условий для освоения педагогическими работниками Школы новых положений педагогической науки, педагогической психологии, методики преподавания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14:paraId="39062FC7" w14:textId="77777777" w:rsidR="00643888" w:rsidRDefault="00643888" w:rsidP="00643888">
      <w:pPr>
        <w:pStyle w:val="a4"/>
        <w:numPr>
          <w:ilvl w:val="2"/>
          <w:numId w:val="11"/>
        </w:numPr>
        <w:tabs>
          <w:tab w:val="left" w:pos="1638"/>
        </w:tabs>
        <w:spacing w:line="242" w:lineRule="auto"/>
        <w:ind w:left="709" w:right="218" w:hanging="283"/>
        <w:rPr>
          <w:sz w:val="28"/>
        </w:rPr>
      </w:pPr>
      <w:r>
        <w:rPr>
          <w:sz w:val="28"/>
        </w:rPr>
        <w:t>изучение и внедрение в школьную практику передового педагогического опыта;</w:t>
      </w:r>
    </w:p>
    <w:p w14:paraId="3A12080C" w14:textId="77777777" w:rsidR="00643888" w:rsidRDefault="00643888" w:rsidP="00643888">
      <w:pPr>
        <w:pStyle w:val="a4"/>
        <w:numPr>
          <w:ilvl w:val="2"/>
          <w:numId w:val="11"/>
        </w:numPr>
        <w:tabs>
          <w:tab w:val="left" w:pos="1638"/>
        </w:tabs>
        <w:ind w:left="709" w:right="221" w:hanging="283"/>
        <w:rPr>
          <w:sz w:val="28"/>
        </w:rPr>
      </w:pPr>
      <w:r>
        <w:rPr>
          <w:sz w:val="28"/>
        </w:rPr>
        <w:t xml:space="preserve">формирование у педагогических работников Школы потребности в </w:t>
      </w:r>
      <w:r>
        <w:rPr>
          <w:sz w:val="28"/>
        </w:rPr>
        <w:lastRenderedPageBreak/>
        <w:t>профессиональном развитии и</w:t>
      </w:r>
      <w:r>
        <w:rPr>
          <w:spacing w:val="-7"/>
          <w:sz w:val="28"/>
        </w:rPr>
        <w:t xml:space="preserve"> </w:t>
      </w:r>
      <w:r>
        <w:rPr>
          <w:sz w:val="28"/>
        </w:rPr>
        <w:t>совершенствовании;</w:t>
      </w:r>
    </w:p>
    <w:p w14:paraId="609A96CB" w14:textId="77777777" w:rsidR="00643888" w:rsidRDefault="00643888" w:rsidP="00643888">
      <w:pPr>
        <w:pStyle w:val="a4"/>
        <w:numPr>
          <w:ilvl w:val="2"/>
          <w:numId w:val="11"/>
        </w:numPr>
        <w:spacing w:line="242" w:lineRule="auto"/>
        <w:ind w:left="426" w:right="221" w:firstLine="0"/>
        <w:rPr>
          <w:sz w:val="28"/>
        </w:rPr>
      </w:pPr>
      <w:r>
        <w:rPr>
          <w:sz w:val="28"/>
        </w:rPr>
        <w:t>оказание педагогическим работникам Школы квалифицированной методической помощи 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работе;</w:t>
      </w:r>
    </w:p>
    <w:p w14:paraId="62AC857E" w14:textId="77777777" w:rsidR="00643888" w:rsidRDefault="00643888" w:rsidP="00643888">
      <w:pPr>
        <w:pStyle w:val="a4"/>
        <w:numPr>
          <w:ilvl w:val="2"/>
          <w:numId w:val="11"/>
        </w:numPr>
        <w:tabs>
          <w:tab w:val="left" w:pos="709"/>
        </w:tabs>
        <w:spacing w:before="67"/>
        <w:ind w:left="709" w:right="215" w:hanging="283"/>
        <w:rPr>
          <w:sz w:val="28"/>
        </w:rPr>
      </w:pPr>
      <w:r>
        <w:rPr>
          <w:sz w:val="28"/>
        </w:rPr>
        <w:t>создание внутришкольной системы повышения уровня профессиональной компетентности и мастерства педагогических работников Школы;</w:t>
      </w:r>
    </w:p>
    <w:p w14:paraId="086EF483" w14:textId="6BA8507A" w:rsidR="00143046" w:rsidRDefault="008B5577" w:rsidP="00643888">
      <w:pPr>
        <w:pStyle w:val="a4"/>
        <w:numPr>
          <w:ilvl w:val="0"/>
          <w:numId w:val="7"/>
        </w:numPr>
        <w:tabs>
          <w:tab w:val="left" w:pos="1276"/>
          <w:tab w:val="left" w:pos="1638"/>
        </w:tabs>
        <w:ind w:right="227" w:hanging="294"/>
        <w:rPr>
          <w:sz w:val="28"/>
        </w:rPr>
      </w:pPr>
      <w:r>
        <w:rPr>
          <w:sz w:val="28"/>
        </w:rPr>
        <w:t xml:space="preserve">создание </w:t>
      </w:r>
      <w:r w:rsidR="00643888">
        <w:rPr>
          <w:sz w:val="28"/>
        </w:rPr>
        <w:t>комфортной</w:t>
      </w:r>
      <w:r>
        <w:rPr>
          <w:sz w:val="28"/>
        </w:rPr>
        <w:t xml:space="preserve"> образовательной среды, </w:t>
      </w:r>
      <w:r w:rsidR="00643888">
        <w:rPr>
          <w:sz w:val="28"/>
        </w:rPr>
        <w:t>для</w:t>
      </w:r>
      <w:r>
        <w:rPr>
          <w:sz w:val="28"/>
        </w:rPr>
        <w:t xml:space="preserve"> реализ</w:t>
      </w:r>
      <w:r w:rsidR="00643888">
        <w:rPr>
          <w:sz w:val="28"/>
        </w:rPr>
        <w:t>ации</w:t>
      </w:r>
      <w:r>
        <w:rPr>
          <w:sz w:val="28"/>
        </w:rPr>
        <w:t xml:space="preserve"> потенциал</w:t>
      </w:r>
      <w:r w:rsidR="00643888">
        <w:rPr>
          <w:sz w:val="28"/>
        </w:rPr>
        <w:t>а</w:t>
      </w:r>
      <w:r>
        <w:rPr>
          <w:sz w:val="28"/>
        </w:rPr>
        <w:t xml:space="preserve"> и </w:t>
      </w:r>
      <w:r w:rsidR="00643888">
        <w:rPr>
          <w:sz w:val="28"/>
        </w:rPr>
        <w:t>учащихся,</w:t>
      </w:r>
      <w:r>
        <w:rPr>
          <w:sz w:val="28"/>
        </w:rPr>
        <w:t xml:space="preserve"> и 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коллектива.</w:t>
      </w:r>
    </w:p>
    <w:p w14:paraId="2076AC1B" w14:textId="77777777" w:rsidR="00143046" w:rsidRDefault="00143046">
      <w:pPr>
        <w:pStyle w:val="a3"/>
        <w:spacing w:before="4"/>
        <w:ind w:left="0" w:firstLine="0"/>
        <w:jc w:val="left"/>
        <w:rPr>
          <w:sz w:val="27"/>
        </w:rPr>
      </w:pPr>
    </w:p>
    <w:p w14:paraId="03B53AC4" w14:textId="77777777" w:rsidR="00143046" w:rsidRDefault="008B5577">
      <w:pPr>
        <w:pStyle w:val="1"/>
        <w:numPr>
          <w:ilvl w:val="0"/>
          <w:numId w:val="5"/>
        </w:numPr>
        <w:tabs>
          <w:tab w:val="left" w:pos="3788"/>
          <w:tab w:val="left" w:pos="3789"/>
        </w:tabs>
        <w:ind w:left="3789" w:hanging="708"/>
        <w:jc w:val="left"/>
        <w:rPr>
          <w:color w:val="333333"/>
        </w:rPr>
      </w:pPr>
      <w:r>
        <w:t>Формы методической</w:t>
      </w:r>
      <w:r>
        <w:rPr>
          <w:spacing w:val="-3"/>
        </w:rPr>
        <w:t xml:space="preserve"> </w:t>
      </w:r>
      <w:r>
        <w:t>работы</w:t>
      </w:r>
    </w:p>
    <w:p w14:paraId="5A9C1218" w14:textId="77777777" w:rsidR="00143046" w:rsidRDefault="00143046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306F18F5" w14:textId="77533958" w:rsidR="00143046" w:rsidRDefault="008B5577" w:rsidP="00D46B27">
      <w:pPr>
        <w:pStyle w:val="a4"/>
        <w:numPr>
          <w:ilvl w:val="1"/>
          <w:numId w:val="3"/>
        </w:numPr>
        <w:tabs>
          <w:tab w:val="left" w:pos="709"/>
        </w:tabs>
        <w:ind w:left="0" w:right="215" w:firstLine="0"/>
        <w:jc w:val="both"/>
        <w:rPr>
          <w:sz w:val="28"/>
        </w:rPr>
      </w:pPr>
      <w:r>
        <w:rPr>
          <w:sz w:val="28"/>
        </w:rPr>
        <w:t xml:space="preserve">Формы методической работы, направленные на повышения </w:t>
      </w:r>
      <w:r w:rsidR="00D46B27">
        <w:rPr>
          <w:sz w:val="28"/>
        </w:rPr>
        <w:t>к</w:t>
      </w:r>
      <w:r>
        <w:rPr>
          <w:sz w:val="28"/>
        </w:rPr>
        <w:t>валификации и профессионального мастерства 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работников:</w:t>
      </w:r>
    </w:p>
    <w:p w14:paraId="311D3A9C" w14:textId="77777777" w:rsidR="00143046" w:rsidRDefault="008B5577" w:rsidP="00D46B27">
      <w:pPr>
        <w:pStyle w:val="a3"/>
        <w:spacing w:line="321" w:lineRule="exact"/>
        <w:ind w:left="709" w:hanging="283"/>
      </w:pPr>
      <w:r>
        <w:t>Индивидуальные:</w:t>
      </w:r>
    </w:p>
    <w:p w14:paraId="5D2BD6EE" w14:textId="55517FA5" w:rsidR="00143046" w:rsidRDefault="008B5577" w:rsidP="00D46B27">
      <w:pPr>
        <w:pStyle w:val="a4"/>
        <w:numPr>
          <w:ilvl w:val="0"/>
          <w:numId w:val="2"/>
        </w:numPr>
        <w:tabs>
          <w:tab w:val="left" w:pos="1118"/>
        </w:tabs>
        <w:ind w:left="709" w:right="218" w:hanging="283"/>
        <w:rPr>
          <w:sz w:val="28"/>
        </w:rPr>
      </w:pPr>
      <w:r>
        <w:rPr>
          <w:sz w:val="28"/>
        </w:rPr>
        <w:t xml:space="preserve">участие в проводимых теоретических и методических семинарах, конференциях </w:t>
      </w:r>
      <w:r w:rsidR="00D55186">
        <w:rPr>
          <w:sz w:val="28"/>
        </w:rPr>
        <w:t>различного уровня;</w:t>
      </w:r>
    </w:p>
    <w:p w14:paraId="75E15CBF" w14:textId="585AC426" w:rsidR="00143046" w:rsidRDefault="008B5577" w:rsidP="00D46B27">
      <w:pPr>
        <w:pStyle w:val="a4"/>
        <w:numPr>
          <w:ilvl w:val="0"/>
          <w:numId w:val="2"/>
        </w:numPr>
        <w:tabs>
          <w:tab w:val="left" w:pos="1094"/>
        </w:tabs>
        <w:spacing w:before="1" w:line="322" w:lineRule="exact"/>
        <w:ind w:left="709" w:hanging="283"/>
        <w:rPr>
          <w:sz w:val="28"/>
        </w:rPr>
      </w:pPr>
      <w:r>
        <w:rPr>
          <w:sz w:val="28"/>
        </w:rPr>
        <w:t xml:space="preserve">участие в фестивалях, конкурсах, концертах, выставках </w:t>
      </w:r>
      <w:r w:rsidR="00D55186">
        <w:rPr>
          <w:sz w:val="28"/>
        </w:rPr>
        <w:t>различного уровня;</w:t>
      </w:r>
    </w:p>
    <w:p w14:paraId="61B007FE" w14:textId="77777777" w:rsidR="00143046" w:rsidRDefault="008B5577" w:rsidP="00D46B27">
      <w:pPr>
        <w:pStyle w:val="a4"/>
        <w:numPr>
          <w:ilvl w:val="0"/>
          <w:numId w:val="2"/>
        </w:numPr>
        <w:tabs>
          <w:tab w:val="left" w:pos="1094"/>
        </w:tabs>
        <w:spacing w:line="322" w:lineRule="exact"/>
        <w:ind w:left="709" w:hanging="283"/>
        <w:rPr>
          <w:sz w:val="28"/>
        </w:rPr>
      </w:pPr>
      <w:r>
        <w:rPr>
          <w:sz w:val="28"/>
        </w:rPr>
        <w:t>проведение открытых уроков и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мастер-классов;</w:t>
      </w:r>
    </w:p>
    <w:p w14:paraId="392F77D0" w14:textId="77777777" w:rsidR="00143046" w:rsidRDefault="008B5577" w:rsidP="00D46B27">
      <w:pPr>
        <w:pStyle w:val="a4"/>
        <w:numPr>
          <w:ilvl w:val="0"/>
          <w:numId w:val="2"/>
        </w:numPr>
        <w:tabs>
          <w:tab w:val="left" w:pos="1094"/>
        </w:tabs>
        <w:spacing w:line="322" w:lineRule="exact"/>
        <w:ind w:left="709" w:hanging="283"/>
        <w:rPr>
          <w:sz w:val="28"/>
        </w:rPr>
      </w:pPr>
      <w:r>
        <w:rPr>
          <w:sz w:val="28"/>
        </w:rPr>
        <w:t>работа в составе жюри фестивалей и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конкурсов;</w:t>
      </w:r>
    </w:p>
    <w:p w14:paraId="6D14268D" w14:textId="77777777" w:rsidR="00143046" w:rsidRDefault="008B5577" w:rsidP="00D46B27">
      <w:pPr>
        <w:pStyle w:val="a4"/>
        <w:numPr>
          <w:ilvl w:val="0"/>
          <w:numId w:val="2"/>
        </w:numPr>
        <w:tabs>
          <w:tab w:val="left" w:pos="1113"/>
        </w:tabs>
        <w:ind w:left="709" w:right="221" w:hanging="283"/>
        <w:rPr>
          <w:sz w:val="28"/>
        </w:rPr>
      </w:pPr>
      <w:r>
        <w:rPr>
          <w:sz w:val="28"/>
        </w:rPr>
        <w:t>участие в курсах повышения квалификации для преподавателей ДМШ и</w:t>
      </w:r>
      <w:r>
        <w:rPr>
          <w:spacing w:val="-1"/>
          <w:sz w:val="28"/>
        </w:rPr>
        <w:t xml:space="preserve"> </w:t>
      </w:r>
      <w:r>
        <w:rPr>
          <w:sz w:val="28"/>
        </w:rPr>
        <w:t>ДШИ;</w:t>
      </w:r>
    </w:p>
    <w:p w14:paraId="3917CDB5" w14:textId="0B68309D" w:rsidR="00143046" w:rsidRDefault="008B5577" w:rsidP="00D46B27">
      <w:pPr>
        <w:pStyle w:val="a4"/>
        <w:numPr>
          <w:ilvl w:val="0"/>
          <w:numId w:val="2"/>
        </w:numPr>
        <w:tabs>
          <w:tab w:val="left" w:pos="1094"/>
        </w:tabs>
        <w:spacing w:line="321" w:lineRule="exact"/>
        <w:ind w:left="709" w:hanging="283"/>
        <w:rPr>
          <w:sz w:val="28"/>
        </w:rPr>
      </w:pPr>
      <w:r>
        <w:rPr>
          <w:sz w:val="28"/>
        </w:rPr>
        <w:t>разработка учебно-методических пособий</w:t>
      </w:r>
      <w:r w:rsidR="00D55186">
        <w:rPr>
          <w:sz w:val="28"/>
        </w:rPr>
        <w:t>, фонда оценочных средств и т.д.;</w:t>
      </w:r>
    </w:p>
    <w:p w14:paraId="613B748A" w14:textId="43AB3AB2" w:rsidR="00143046" w:rsidRDefault="008B5577" w:rsidP="00D46B27">
      <w:pPr>
        <w:pStyle w:val="a4"/>
        <w:numPr>
          <w:ilvl w:val="0"/>
          <w:numId w:val="2"/>
        </w:numPr>
        <w:tabs>
          <w:tab w:val="left" w:pos="1094"/>
        </w:tabs>
        <w:ind w:left="709" w:hanging="283"/>
        <w:rPr>
          <w:sz w:val="28"/>
        </w:rPr>
      </w:pPr>
      <w:proofErr w:type="spellStart"/>
      <w:r>
        <w:rPr>
          <w:sz w:val="28"/>
        </w:rPr>
        <w:t>взаимопосе</w:t>
      </w:r>
      <w:r w:rsidR="00CF30E0">
        <w:rPr>
          <w:sz w:val="28"/>
        </w:rPr>
        <w:t>щ</w:t>
      </w:r>
      <w:r>
        <w:rPr>
          <w:sz w:val="28"/>
        </w:rPr>
        <w:t>ение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уроков;</w:t>
      </w:r>
    </w:p>
    <w:p w14:paraId="33405CD6" w14:textId="2816BFD9" w:rsidR="00CF30E0" w:rsidRDefault="00D55186" w:rsidP="00D55186">
      <w:pPr>
        <w:pStyle w:val="a4"/>
        <w:numPr>
          <w:ilvl w:val="0"/>
          <w:numId w:val="2"/>
        </w:numPr>
        <w:tabs>
          <w:tab w:val="left" w:pos="567"/>
        </w:tabs>
        <w:ind w:left="426" w:firstLine="0"/>
        <w:rPr>
          <w:sz w:val="28"/>
        </w:rPr>
      </w:pPr>
      <w:r>
        <w:rPr>
          <w:sz w:val="28"/>
        </w:rPr>
        <w:t xml:space="preserve">автор музыкального сочинения, </w:t>
      </w:r>
      <w:r w:rsidR="008B5577" w:rsidRPr="00CF30E0">
        <w:rPr>
          <w:sz w:val="28"/>
        </w:rPr>
        <w:t>переложени</w:t>
      </w:r>
      <w:r>
        <w:rPr>
          <w:sz w:val="28"/>
        </w:rPr>
        <w:t>я</w:t>
      </w:r>
      <w:r w:rsidR="008B5577" w:rsidRPr="00CF30E0">
        <w:rPr>
          <w:sz w:val="28"/>
        </w:rPr>
        <w:t xml:space="preserve">, </w:t>
      </w:r>
      <w:r>
        <w:rPr>
          <w:sz w:val="28"/>
        </w:rPr>
        <w:t>а</w:t>
      </w:r>
      <w:r w:rsidR="008B5577" w:rsidRPr="00CF30E0">
        <w:rPr>
          <w:sz w:val="28"/>
        </w:rPr>
        <w:t>ранжировк</w:t>
      </w:r>
      <w:r>
        <w:rPr>
          <w:sz w:val="28"/>
        </w:rPr>
        <w:t>и</w:t>
      </w:r>
      <w:r w:rsidR="008B5577" w:rsidRPr="00CF30E0">
        <w:rPr>
          <w:sz w:val="28"/>
        </w:rPr>
        <w:t xml:space="preserve"> музыкальных произведений. </w:t>
      </w:r>
    </w:p>
    <w:p w14:paraId="0BCAB683" w14:textId="7424D552" w:rsidR="00D55186" w:rsidRDefault="00D55186" w:rsidP="00D55186">
      <w:pPr>
        <w:pStyle w:val="a4"/>
        <w:numPr>
          <w:ilvl w:val="0"/>
          <w:numId w:val="2"/>
        </w:numPr>
        <w:tabs>
          <w:tab w:val="left" w:pos="567"/>
        </w:tabs>
        <w:ind w:left="426" w:firstLine="0"/>
        <w:rPr>
          <w:sz w:val="28"/>
        </w:rPr>
      </w:pPr>
      <w:r>
        <w:rPr>
          <w:sz w:val="28"/>
        </w:rPr>
        <w:t>сольное концертное выступление со специально подготовленной программой;</w:t>
      </w:r>
    </w:p>
    <w:p w14:paraId="4418981C" w14:textId="1B43EF7C" w:rsidR="00D55186" w:rsidRPr="00CF30E0" w:rsidRDefault="00D55186" w:rsidP="00D55186">
      <w:pPr>
        <w:pStyle w:val="a4"/>
        <w:numPr>
          <w:ilvl w:val="0"/>
          <w:numId w:val="2"/>
        </w:numPr>
        <w:tabs>
          <w:tab w:val="left" w:pos="567"/>
        </w:tabs>
        <w:ind w:left="426" w:firstLine="0"/>
        <w:rPr>
          <w:sz w:val="28"/>
        </w:rPr>
      </w:pPr>
      <w:r>
        <w:rPr>
          <w:sz w:val="28"/>
        </w:rPr>
        <w:t>тематические мастер-классы с подготовкой лекционных материалов и выступление на городских, областных семинарах, курсах повышения квалификации для преподавателей ДМШ и ДШИ.</w:t>
      </w:r>
    </w:p>
    <w:p w14:paraId="16E55DD8" w14:textId="3B6D0463" w:rsidR="00143046" w:rsidRDefault="008B5577" w:rsidP="00CF30E0">
      <w:pPr>
        <w:pStyle w:val="a4"/>
        <w:tabs>
          <w:tab w:val="left" w:pos="567"/>
        </w:tabs>
        <w:ind w:left="426" w:right="2104" w:firstLine="0"/>
        <w:rPr>
          <w:sz w:val="28"/>
        </w:rPr>
      </w:pPr>
      <w:r>
        <w:rPr>
          <w:sz w:val="28"/>
        </w:rPr>
        <w:t>Групповые формы методической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работы:</w:t>
      </w:r>
    </w:p>
    <w:p w14:paraId="55A7C1A9" w14:textId="22AE60AF" w:rsidR="00556157" w:rsidRPr="00556157" w:rsidRDefault="00D55186" w:rsidP="00556157">
      <w:pPr>
        <w:pStyle w:val="a4"/>
        <w:numPr>
          <w:ilvl w:val="0"/>
          <w:numId w:val="2"/>
        </w:numPr>
        <w:ind w:firstLine="204"/>
        <w:rPr>
          <w:rStyle w:val="20"/>
          <w:color w:val="auto"/>
          <w:sz w:val="28"/>
          <w:szCs w:val="28"/>
          <w:lang w:eastAsia="en-US" w:bidi="ar-SA"/>
        </w:rPr>
      </w:pPr>
      <w:r>
        <w:rPr>
          <w:rStyle w:val="20"/>
          <w:color w:val="auto"/>
          <w:sz w:val="28"/>
          <w:szCs w:val="28"/>
          <w:lang w:eastAsia="en-US" w:bidi="ar-SA"/>
        </w:rPr>
        <w:t xml:space="preserve">участие в </w:t>
      </w:r>
      <w:r w:rsidR="00556157" w:rsidRPr="00556157">
        <w:rPr>
          <w:rStyle w:val="20"/>
          <w:color w:val="auto"/>
          <w:sz w:val="28"/>
          <w:szCs w:val="28"/>
          <w:lang w:eastAsia="en-US" w:bidi="ar-SA"/>
        </w:rPr>
        <w:t>заседани</w:t>
      </w:r>
      <w:r>
        <w:rPr>
          <w:rStyle w:val="20"/>
          <w:color w:val="auto"/>
          <w:sz w:val="28"/>
          <w:szCs w:val="28"/>
          <w:lang w:eastAsia="en-US" w:bidi="ar-SA"/>
        </w:rPr>
        <w:t>ях</w:t>
      </w:r>
      <w:r w:rsidR="00556157" w:rsidRPr="00556157">
        <w:rPr>
          <w:rStyle w:val="20"/>
          <w:color w:val="auto"/>
          <w:sz w:val="28"/>
          <w:szCs w:val="28"/>
          <w:lang w:eastAsia="en-US" w:bidi="ar-SA"/>
        </w:rPr>
        <w:t xml:space="preserve"> методических объединений </w:t>
      </w:r>
      <w:r w:rsidR="00DB28BC">
        <w:rPr>
          <w:rStyle w:val="20"/>
          <w:color w:val="auto"/>
          <w:sz w:val="28"/>
          <w:szCs w:val="28"/>
          <w:lang w:eastAsia="en-US" w:bidi="ar-SA"/>
        </w:rPr>
        <w:t>(отделы, комиссии);</w:t>
      </w:r>
    </w:p>
    <w:p w14:paraId="6A119B1F" w14:textId="00E4FE82" w:rsidR="00556157" w:rsidRPr="00556157" w:rsidRDefault="00D55186" w:rsidP="00556157">
      <w:pPr>
        <w:pStyle w:val="a4"/>
        <w:numPr>
          <w:ilvl w:val="0"/>
          <w:numId w:val="2"/>
        </w:numPr>
        <w:ind w:left="426" w:firstLine="0"/>
        <w:rPr>
          <w:rStyle w:val="20"/>
          <w:color w:val="auto"/>
          <w:sz w:val="28"/>
          <w:szCs w:val="28"/>
          <w:lang w:eastAsia="en-US" w:bidi="ar-SA"/>
        </w:rPr>
      </w:pPr>
      <w:r>
        <w:rPr>
          <w:rStyle w:val="20"/>
          <w:color w:val="auto"/>
          <w:sz w:val="28"/>
          <w:szCs w:val="28"/>
          <w:lang w:eastAsia="en-US" w:bidi="ar-SA"/>
        </w:rPr>
        <w:t>работа во</w:t>
      </w:r>
      <w:r w:rsidR="00556157" w:rsidRPr="00556157">
        <w:rPr>
          <w:rStyle w:val="20"/>
          <w:color w:val="auto"/>
          <w:sz w:val="28"/>
          <w:szCs w:val="28"/>
          <w:lang w:eastAsia="en-US" w:bidi="ar-SA"/>
        </w:rPr>
        <w:t xml:space="preserve"> временных творческих групп</w:t>
      </w:r>
      <w:r>
        <w:rPr>
          <w:rStyle w:val="20"/>
          <w:color w:val="auto"/>
          <w:sz w:val="28"/>
          <w:szCs w:val="28"/>
          <w:lang w:eastAsia="en-US" w:bidi="ar-SA"/>
        </w:rPr>
        <w:t>ах</w:t>
      </w:r>
      <w:r w:rsidR="00556157" w:rsidRPr="00556157">
        <w:rPr>
          <w:rStyle w:val="20"/>
          <w:color w:val="auto"/>
          <w:sz w:val="28"/>
          <w:szCs w:val="28"/>
          <w:lang w:eastAsia="en-US" w:bidi="ar-SA"/>
        </w:rPr>
        <w:t>;</w:t>
      </w:r>
    </w:p>
    <w:p w14:paraId="13DA7011" w14:textId="77777777" w:rsidR="00556157" w:rsidRPr="00556157" w:rsidRDefault="00556157" w:rsidP="00556157">
      <w:pPr>
        <w:pStyle w:val="a4"/>
        <w:spacing w:line="176" w:lineRule="exact"/>
        <w:ind w:left="222" w:firstLine="0"/>
        <w:rPr>
          <w:rStyle w:val="20"/>
          <w:color w:val="auto"/>
          <w:sz w:val="28"/>
          <w:szCs w:val="28"/>
          <w:lang w:eastAsia="en-US" w:bidi="ar-SA"/>
        </w:rPr>
      </w:pPr>
    </w:p>
    <w:p w14:paraId="4293CEB0" w14:textId="77777777" w:rsidR="00556157" w:rsidRPr="00556157" w:rsidRDefault="00556157" w:rsidP="00556157">
      <w:pPr>
        <w:pStyle w:val="a4"/>
        <w:spacing w:line="176" w:lineRule="exact"/>
        <w:ind w:left="426" w:firstLine="0"/>
        <w:rPr>
          <w:rStyle w:val="20"/>
          <w:color w:val="auto"/>
          <w:sz w:val="40"/>
          <w:szCs w:val="40"/>
          <w:lang w:eastAsia="en-US" w:bidi="ar-SA"/>
        </w:rPr>
      </w:pPr>
    </w:p>
    <w:p w14:paraId="20D03D1C" w14:textId="77777777" w:rsidR="00143046" w:rsidRDefault="008B5577" w:rsidP="00D46B27">
      <w:pPr>
        <w:pStyle w:val="a3"/>
        <w:spacing w:line="322" w:lineRule="exact"/>
        <w:ind w:left="709" w:hanging="283"/>
      </w:pPr>
      <w:r>
        <w:t>Коллективные формы методической работы:</w:t>
      </w:r>
    </w:p>
    <w:p w14:paraId="6FC50BDF" w14:textId="4A14B322" w:rsidR="00143046" w:rsidRDefault="008B5577" w:rsidP="00D46B27">
      <w:pPr>
        <w:pStyle w:val="a4"/>
        <w:numPr>
          <w:ilvl w:val="0"/>
          <w:numId w:val="2"/>
        </w:numPr>
        <w:tabs>
          <w:tab w:val="left" w:pos="1156"/>
        </w:tabs>
        <w:ind w:left="709" w:right="223" w:hanging="283"/>
        <w:rPr>
          <w:sz w:val="28"/>
        </w:rPr>
      </w:pPr>
      <w:r>
        <w:rPr>
          <w:sz w:val="28"/>
        </w:rPr>
        <w:t>методический совет, проблемные и обучающие семинары, «круглые столы», научно-практические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конференции</w:t>
      </w:r>
    </w:p>
    <w:p w14:paraId="5623B850" w14:textId="77777777" w:rsidR="00143046" w:rsidRDefault="008B5577" w:rsidP="00B85CBF">
      <w:pPr>
        <w:pStyle w:val="a4"/>
        <w:numPr>
          <w:ilvl w:val="1"/>
          <w:numId w:val="3"/>
        </w:numPr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Формы информационно-методической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работы:</w:t>
      </w:r>
    </w:p>
    <w:p w14:paraId="6D18D75D" w14:textId="53CAC43D" w:rsidR="00143046" w:rsidRPr="00D55186" w:rsidRDefault="008B5577" w:rsidP="00D46B27">
      <w:pPr>
        <w:pStyle w:val="a4"/>
        <w:numPr>
          <w:ilvl w:val="2"/>
          <w:numId w:val="3"/>
        </w:numPr>
        <w:tabs>
          <w:tab w:val="left" w:pos="1638"/>
        </w:tabs>
        <w:spacing w:line="242" w:lineRule="auto"/>
        <w:ind w:left="709" w:right="222" w:hanging="283"/>
        <w:rPr>
          <w:sz w:val="28"/>
        </w:rPr>
      </w:pPr>
      <w:r w:rsidRPr="00D55186">
        <w:rPr>
          <w:sz w:val="28"/>
        </w:rPr>
        <w:t>формирование библиотечного фонда программно-методических материалов, научно- методической</w:t>
      </w:r>
      <w:r w:rsidRPr="00D55186">
        <w:rPr>
          <w:spacing w:val="-9"/>
          <w:sz w:val="28"/>
        </w:rPr>
        <w:t xml:space="preserve"> </w:t>
      </w:r>
      <w:r w:rsidRPr="00D55186">
        <w:rPr>
          <w:sz w:val="28"/>
        </w:rPr>
        <w:t>литературы</w:t>
      </w:r>
      <w:r w:rsidR="00D55186" w:rsidRPr="00D55186">
        <w:rPr>
          <w:sz w:val="28"/>
        </w:rPr>
        <w:t>,</w:t>
      </w:r>
      <w:r w:rsidR="00D55186">
        <w:rPr>
          <w:sz w:val="28"/>
        </w:rPr>
        <w:t xml:space="preserve"> </w:t>
      </w:r>
      <w:r w:rsidRPr="00D55186">
        <w:rPr>
          <w:sz w:val="28"/>
        </w:rPr>
        <w:t>периодически</w:t>
      </w:r>
      <w:r w:rsidR="00D55186">
        <w:rPr>
          <w:sz w:val="28"/>
        </w:rPr>
        <w:t>х</w:t>
      </w:r>
      <w:r w:rsidRPr="00D55186">
        <w:rPr>
          <w:sz w:val="28"/>
        </w:rPr>
        <w:t xml:space="preserve"> научно-методически</w:t>
      </w:r>
      <w:r w:rsidR="00D55186">
        <w:rPr>
          <w:sz w:val="28"/>
        </w:rPr>
        <w:t>х</w:t>
      </w:r>
      <w:r w:rsidRPr="00D55186">
        <w:rPr>
          <w:sz w:val="28"/>
        </w:rPr>
        <w:t xml:space="preserve"> и специальны</w:t>
      </w:r>
      <w:r w:rsidR="00D55186">
        <w:rPr>
          <w:sz w:val="28"/>
        </w:rPr>
        <w:t>х</w:t>
      </w:r>
      <w:r w:rsidRPr="00D55186">
        <w:rPr>
          <w:spacing w:val="-1"/>
          <w:sz w:val="28"/>
        </w:rPr>
        <w:t xml:space="preserve"> </w:t>
      </w:r>
      <w:r w:rsidRPr="00D55186">
        <w:rPr>
          <w:sz w:val="28"/>
        </w:rPr>
        <w:t>издани</w:t>
      </w:r>
      <w:r w:rsidR="00D55186">
        <w:rPr>
          <w:sz w:val="28"/>
        </w:rPr>
        <w:t>й</w:t>
      </w:r>
      <w:r w:rsidRPr="00D55186">
        <w:rPr>
          <w:sz w:val="28"/>
        </w:rPr>
        <w:t>;</w:t>
      </w:r>
    </w:p>
    <w:p w14:paraId="6D0AEB37" w14:textId="5185E694" w:rsidR="00143046" w:rsidRDefault="008B5577" w:rsidP="00D46B27">
      <w:pPr>
        <w:pStyle w:val="a4"/>
        <w:numPr>
          <w:ilvl w:val="2"/>
          <w:numId w:val="3"/>
        </w:numPr>
        <w:tabs>
          <w:tab w:val="left" w:pos="1638"/>
        </w:tabs>
        <w:ind w:left="709" w:right="219" w:hanging="283"/>
        <w:rPr>
          <w:sz w:val="28"/>
        </w:rPr>
      </w:pPr>
      <w:r>
        <w:rPr>
          <w:sz w:val="28"/>
        </w:rPr>
        <w:t xml:space="preserve">работа в сети Интернет (использование ресурса интернет как источника </w:t>
      </w:r>
      <w:r>
        <w:rPr>
          <w:sz w:val="28"/>
        </w:rPr>
        <w:lastRenderedPageBreak/>
        <w:t>информации по определённой теме, переписка, получение информации о конкурсах, конференциях, семинарах, курсовой подготовке и</w:t>
      </w:r>
      <w:r>
        <w:rPr>
          <w:spacing w:val="-20"/>
          <w:sz w:val="28"/>
        </w:rPr>
        <w:t xml:space="preserve"> </w:t>
      </w:r>
      <w:r>
        <w:rPr>
          <w:sz w:val="28"/>
        </w:rPr>
        <w:t>др.);</w:t>
      </w:r>
    </w:p>
    <w:p w14:paraId="5F54F463" w14:textId="0A069760" w:rsidR="00B85CBF" w:rsidRDefault="008B5577" w:rsidP="00D46B27">
      <w:pPr>
        <w:pStyle w:val="a4"/>
        <w:numPr>
          <w:ilvl w:val="2"/>
          <w:numId w:val="3"/>
        </w:numPr>
        <w:tabs>
          <w:tab w:val="left" w:pos="1638"/>
        </w:tabs>
        <w:ind w:left="709" w:right="219" w:hanging="283"/>
        <w:rPr>
          <w:sz w:val="28"/>
        </w:rPr>
      </w:pPr>
      <w:r>
        <w:rPr>
          <w:sz w:val="28"/>
        </w:rPr>
        <w:t>размещение информации о методической работ</w:t>
      </w:r>
      <w:r w:rsidR="00D55186">
        <w:rPr>
          <w:sz w:val="28"/>
        </w:rPr>
        <w:t>е</w:t>
      </w:r>
      <w:r>
        <w:rPr>
          <w:sz w:val="28"/>
        </w:rPr>
        <w:t xml:space="preserve"> на школьном сайте;</w:t>
      </w:r>
    </w:p>
    <w:p w14:paraId="56EE947D" w14:textId="602A4C5D" w:rsidR="00143046" w:rsidRDefault="008B5577" w:rsidP="00D46B27">
      <w:pPr>
        <w:pStyle w:val="a4"/>
        <w:numPr>
          <w:ilvl w:val="2"/>
          <w:numId w:val="3"/>
        </w:numPr>
        <w:tabs>
          <w:tab w:val="left" w:pos="1638"/>
        </w:tabs>
        <w:ind w:left="709" w:right="219" w:hanging="283"/>
        <w:rPr>
          <w:sz w:val="28"/>
        </w:rPr>
      </w:pPr>
      <w:r>
        <w:rPr>
          <w:sz w:val="28"/>
        </w:rPr>
        <w:t xml:space="preserve">Освещение </w:t>
      </w:r>
      <w:r w:rsidR="00D55186">
        <w:rPr>
          <w:sz w:val="28"/>
        </w:rPr>
        <w:t xml:space="preserve">о </w:t>
      </w:r>
      <w:r>
        <w:rPr>
          <w:sz w:val="28"/>
        </w:rPr>
        <w:t>деятельности преподавателей в</w:t>
      </w:r>
      <w:r>
        <w:rPr>
          <w:spacing w:val="-6"/>
          <w:sz w:val="28"/>
        </w:rPr>
        <w:t xml:space="preserve"> </w:t>
      </w:r>
      <w:r>
        <w:rPr>
          <w:sz w:val="28"/>
        </w:rPr>
        <w:t>СМИ.</w:t>
      </w:r>
    </w:p>
    <w:p w14:paraId="19C374D3" w14:textId="77777777" w:rsidR="00143046" w:rsidRDefault="00143046">
      <w:pPr>
        <w:pStyle w:val="a3"/>
        <w:spacing w:before="7"/>
        <w:ind w:left="0" w:firstLine="0"/>
        <w:jc w:val="left"/>
        <w:rPr>
          <w:sz w:val="27"/>
        </w:rPr>
      </w:pPr>
    </w:p>
    <w:p w14:paraId="7A658E54" w14:textId="77777777" w:rsidR="00143046" w:rsidRDefault="008B5577">
      <w:pPr>
        <w:pStyle w:val="1"/>
        <w:numPr>
          <w:ilvl w:val="0"/>
          <w:numId w:val="5"/>
        </w:numPr>
        <w:tabs>
          <w:tab w:val="left" w:pos="3556"/>
          <w:tab w:val="left" w:pos="3557"/>
        </w:tabs>
        <w:ind w:left="3556" w:hanging="709"/>
        <w:jc w:val="left"/>
      </w:pPr>
      <w:r>
        <w:t>Участники методической</w:t>
      </w:r>
      <w:r>
        <w:rPr>
          <w:spacing w:val="-3"/>
        </w:rPr>
        <w:t xml:space="preserve"> </w:t>
      </w:r>
      <w:r>
        <w:t>работы</w:t>
      </w:r>
    </w:p>
    <w:p w14:paraId="251217E4" w14:textId="77777777" w:rsidR="00143046" w:rsidRDefault="00143046" w:rsidP="00B85CBF">
      <w:pPr>
        <w:pStyle w:val="a3"/>
        <w:tabs>
          <w:tab w:val="left" w:pos="142"/>
        </w:tabs>
        <w:spacing w:before="6"/>
        <w:ind w:left="0" w:firstLine="426"/>
        <w:jc w:val="left"/>
        <w:rPr>
          <w:b/>
          <w:sz w:val="27"/>
        </w:rPr>
      </w:pPr>
    </w:p>
    <w:p w14:paraId="422B448B" w14:textId="77777777" w:rsidR="00143046" w:rsidRDefault="008B5577" w:rsidP="00B85CBF">
      <w:pPr>
        <w:pStyle w:val="a3"/>
        <w:tabs>
          <w:tab w:val="left" w:pos="142"/>
        </w:tabs>
        <w:spacing w:line="322" w:lineRule="exact"/>
        <w:ind w:left="0" w:firstLine="426"/>
        <w:jc w:val="left"/>
      </w:pPr>
      <w:r>
        <w:t>Основными участниками методической работы Школы являются:</w:t>
      </w:r>
    </w:p>
    <w:p w14:paraId="10F1639D" w14:textId="77777777" w:rsidR="00143046" w:rsidRDefault="008B5577" w:rsidP="00B85CBF">
      <w:pPr>
        <w:pStyle w:val="a4"/>
        <w:numPr>
          <w:ilvl w:val="2"/>
          <w:numId w:val="3"/>
        </w:numPr>
        <w:tabs>
          <w:tab w:val="left" w:pos="142"/>
        </w:tabs>
        <w:ind w:left="0" w:firstLine="426"/>
        <w:jc w:val="left"/>
        <w:rPr>
          <w:sz w:val="28"/>
        </w:rPr>
      </w:pPr>
      <w:r>
        <w:rPr>
          <w:sz w:val="28"/>
        </w:rPr>
        <w:t>преподаватели</w:t>
      </w:r>
    </w:p>
    <w:p w14:paraId="17872CB8" w14:textId="77777777" w:rsidR="00143046" w:rsidRDefault="008B5577" w:rsidP="00B85CBF">
      <w:pPr>
        <w:pStyle w:val="a4"/>
        <w:numPr>
          <w:ilvl w:val="2"/>
          <w:numId w:val="3"/>
        </w:numPr>
        <w:tabs>
          <w:tab w:val="left" w:pos="142"/>
          <w:tab w:val="left" w:pos="567"/>
        </w:tabs>
        <w:spacing w:before="2" w:line="322" w:lineRule="exact"/>
        <w:ind w:left="0" w:firstLine="426"/>
        <w:jc w:val="left"/>
        <w:rPr>
          <w:sz w:val="28"/>
        </w:rPr>
      </w:pPr>
      <w:r>
        <w:rPr>
          <w:sz w:val="28"/>
        </w:rPr>
        <w:t>концертмейстеры</w:t>
      </w:r>
    </w:p>
    <w:p w14:paraId="37CB488A" w14:textId="68AD0FC8" w:rsidR="00143046" w:rsidRDefault="008B5577" w:rsidP="00B85CBF">
      <w:pPr>
        <w:pStyle w:val="a4"/>
        <w:numPr>
          <w:ilvl w:val="2"/>
          <w:numId w:val="3"/>
        </w:numPr>
        <w:tabs>
          <w:tab w:val="left" w:pos="142"/>
          <w:tab w:val="left" w:pos="567"/>
        </w:tabs>
        <w:spacing w:line="322" w:lineRule="exact"/>
        <w:ind w:left="0" w:firstLine="426"/>
        <w:jc w:val="left"/>
        <w:rPr>
          <w:sz w:val="28"/>
        </w:rPr>
      </w:pPr>
      <w:r>
        <w:rPr>
          <w:sz w:val="28"/>
        </w:rPr>
        <w:t>заведующие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отделениями</w:t>
      </w:r>
    </w:p>
    <w:p w14:paraId="0CAAAABB" w14:textId="32979C24" w:rsidR="00143046" w:rsidRPr="00A41490" w:rsidRDefault="008B5577" w:rsidP="00A41490">
      <w:pPr>
        <w:pStyle w:val="a4"/>
        <w:numPr>
          <w:ilvl w:val="2"/>
          <w:numId w:val="3"/>
        </w:numPr>
        <w:tabs>
          <w:tab w:val="left" w:pos="142"/>
          <w:tab w:val="left" w:pos="567"/>
        </w:tabs>
        <w:spacing w:line="322" w:lineRule="exact"/>
        <w:ind w:left="0" w:firstLine="426"/>
        <w:jc w:val="left"/>
        <w:rPr>
          <w:sz w:val="28"/>
        </w:rPr>
      </w:pPr>
      <w:r>
        <w:rPr>
          <w:sz w:val="28"/>
        </w:rPr>
        <w:t>администрация</w:t>
      </w:r>
      <w:r w:rsidR="00A41490">
        <w:rPr>
          <w:sz w:val="28"/>
        </w:rPr>
        <w:t xml:space="preserve"> </w:t>
      </w:r>
      <w:r>
        <w:rPr>
          <w:sz w:val="28"/>
        </w:rPr>
        <w:t>Школы</w:t>
      </w:r>
      <w:r w:rsidR="00A41490">
        <w:rPr>
          <w:sz w:val="28"/>
        </w:rPr>
        <w:t xml:space="preserve"> </w:t>
      </w:r>
      <w:r>
        <w:rPr>
          <w:sz w:val="28"/>
        </w:rPr>
        <w:t>(директор,</w:t>
      </w:r>
      <w:r w:rsidR="00A41490">
        <w:rPr>
          <w:sz w:val="28"/>
        </w:rPr>
        <w:t xml:space="preserve"> </w:t>
      </w:r>
      <w:r w:rsidR="00B85CBF">
        <w:rPr>
          <w:sz w:val="28"/>
        </w:rPr>
        <w:t>заместитель директора</w:t>
      </w:r>
      <w:r w:rsidR="00A41490">
        <w:rPr>
          <w:sz w:val="28"/>
        </w:rPr>
        <w:t>,</w:t>
      </w:r>
      <w:r w:rsidR="00A41490" w:rsidRPr="00A41490">
        <w:rPr>
          <w:sz w:val="28"/>
        </w:rPr>
        <w:t xml:space="preserve"> </w:t>
      </w:r>
      <w:r w:rsidR="00A41490">
        <w:rPr>
          <w:sz w:val="28"/>
        </w:rPr>
        <w:t>методист</w:t>
      </w:r>
      <w:r w:rsidRPr="00A41490">
        <w:rPr>
          <w:sz w:val="28"/>
        </w:rPr>
        <w:t>).</w:t>
      </w:r>
    </w:p>
    <w:p w14:paraId="0A647E2F" w14:textId="77777777" w:rsidR="00143046" w:rsidRDefault="00143046">
      <w:pPr>
        <w:pStyle w:val="a3"/>
        <w:spacing w:before="4"/>
        <w:ind w:left="0" w:firstLine="0"/>
        <w:jc w:val="left"/>
      </w:pPr>
    </w:p>
    <w:p w14:paraId="4C499808" w14:textId="77777777" w:rsidR="00143046" w:rsidRDefault="008B5577">
      <w:pPr>
        <w:pStyle w:val="1"/>
        <w:numPr>
          <w:ilvl w:val="0"/>
          <w:numId w:val="5"/>
        </w:numPr>
        <w:tabs>
          <w:tab w:val="left" w:pos="2956"/>
          <w:tab w:val="left" w:pos="2957"/>
        </w:tabs>
        <w:ind w:left="2956" w:hanging="710"/>
        <w:jc w:val="left"/>
      </w:pPr>
      <w:r>
        <w:t>Содержание методической работы</w:t>
      </w:r>
      <w:r>
        <w:rPr>
          <w:spacing w:val="-3"/>
        </w:rPr>
        <w:t xml:space="preserve"> </w:t>
      </w:r>
      <w:r>
        <w:t>Школы</w:t>
      </w:r>
    </w:p>
    <w:p w14:paraId="3E5A4545" w14:textId="77777777" w:rsidR="00143046" w:rsidRDefault="00143046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78E36F12" w14:textId="5A0EC486" w:rsidR="00143046" w:rsidRDefault="008B5577" w:rsidP="00B85CBF">
      <w:pPr>
        <w:pStyle w:val="a3"/>
        <w:ind w:left="0" w:right="219" w:firstLine="567"/>
      </w:pPr>
      <w:r>
        <w:t>С целью повышения уровня образования педагогических работников, а также преемственности и передачи методик обучения, преподавателями ведётся методическая работа в определённой форме и по следующему графику: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09"/>
        <w:gridCol w:w="3210"/>
      </w:tblGrid>
      <w:tr w:rsidR="00DB28BC" w14:paraId="494793A6" w14:textId="77777777" w:rsidTr="00DB28BC">
        <w:tc>
          <w:tcPr>
            <w:tcW w:w="3210" w:type="dxa"/>
          </w:tcPr>
          <w:p w14:paraId="6F4AA743" w14:textId="67374F89" w:rsidR="00DB28BC" w:rsidRDefault="00DB28BC" w:rsidP="00B85CBF">
            <w:pPr>
              <w:pStyle w:val="a3"/>
              <w:ind w:left="0" w:right="219" w:firstLine="0"/>
            </w:pPr>
            <w:r>
              <w:t>Наименование методической работы</w:t>
            </w:r>
          </w:p>
        </w:tc>
        <w:tc>
          <w:tcPr>
            <w:tcW w:w="3211" w:type="dxa"/>
          </w:tcPr>
          <w:p w14:paraId="1DFF98EC" w14:textId="6A467D57" w:rsidR="00DB28BC" w:rsidRDefault="00DB28BC" w:rsidP="00B85CBF">
            <w:pPr>
              <w:pStyle w:val="a3"/>
              <w:ind w:left="0" w:right="219" w:firstLine="0"/>
            </w:pPr>
            <w:r>
              <w:t>Частота проведения</w:t>
            </w:r>
          </w:p>
        </w:tc>
        <w:tc>
          <w:tcPr>
            <w:tcW w:w="3211" w:type="dxa"/>
          </w:tcPr>
          <w:p w14:paraId="719A58A5" w14:textId="20C6D115" w:rsidR="00DB28BC" w:rsidRDefault="00DB28BC" w:rsidP="00B85CBF">
            <w:pPr>
              <w:pStyle w:val="a3"/>
              <w:ind w:left="0" w:right="219" w:firstLine="0"/>
            </w:pPr>
            <w:r>
              <w:t>Форма отчёта</w:t>
            </w:r>
          </w:p>
        </w:tc>
      </w:tr>
      <w:tr w:rsidR="00DB28BC" w14:paraId="11F33ABA" w14:textId="77777777" w:rsidTr="00DB28BC">
        <w:tc>
          <w:tcPr>
            <w:tcW w:w="3210" w:type="dxa"/>
          </w:tcPr>
          <w:p w14:paraId="59F81BBF" w14:textId="6B7A9906" w:rsidR="00DB28BC" w:rsidRDefault="00DB28BC" w:rsidP="00B85CBF">
            <w:pPr>
              <w:pStyle w:val="a3"/>
              <w:ind w:left="0" w:right="219" w:firstLine="0"/>
            </w:pPr>
            <w:proofErr w:type="spellStart"/>
            <w:r>
              <w:t>Взаимопосещение</w:t>
            </w:r>
            <w:proofErr w:type="spellEnd"/>
            <w:r>
              <w:t xml:space="preserve"> уроков</w:t>
            </w:r>
          </w:p>
        </w:tc>
        <w:tc>
          <w:tcPr>
            <w:tcW w:w="3211" w:type="dxa"/>
          </w:tcPr>
          <w:p w14:paraId="1E4D636D" w14:textId="071742E5" w:rsidR="00DB28BC" w:rsidRDefault="00DB28BC" w:rsidP="00B85CBF">
            <w:pPr>
              <w:pStyle w:val="a3"/>
              <w:ind w:left="0" w:right="219" w:firstLine="0"/>
            </w:pPr>
            <w:r>
              <w:t>Один раз в полугодие</w:t>
            </w:r>
          </w:p>
        </w:tc>
        <w:tc>
          <w:tcPr>
            <w:tcW w:w="3211" w:type="dxa"/>
          </w:tcPr>
          <w:p w14:paraId="19EC1BCD" w14:textId="3CD2CEF6" w:rsidR="00DB28BC" w:rsidRDefault="00DB28BC" w:rsidP="00B85CBF">
            <w:pPr>
              <w:pStyle w:val="a3"/>
              <w:ind w:left="0" w:right="219" w:firstLine="0"/>
            </w:pPr>
            <w:r>
              <w:t xml:space="preserve">Протокол о </w:t>
            </w:r>
            <w:proofErr w:type="spellStart"/>
            <w:r>
              <w:t>взаимопосещении</w:t>
            </w:r>
            <w:proofErr w:type="spellEnd"/>
          </w:p>
        </w:tc>
      </w:tr>
      <w:tr w:rsidR="00DB28BC" w14:paraId="309CAE0E" w14:textId="77777777" w:rsidTr="00DB28BC">
        <w:tc>
          <w:tcPr>
            <w:tcW w:w="3210" w:type="dxa"/>
          </w:tcPr>
          <w:p w14:paraId="3B20AE56" w14:textId="09D84D4D" w:rsidR="00DB28BC" w:rsidRDefault="00DB28BC" w:rsidP="00B85CBF">
            <w:pPr>
              <w:pStyle w:val="a3"/>
              <w:ind w:left="0" w:right="219" w:firstLine="0"/>
            </w:pPr>
            <w:r>
              <w:t>Методическое сообщение, доклад на конференции, открытый урок</w:t>
            </w:r>
          </w:p>
        </w:tc>
        <w:tc>
          <w:tcPr>
            <w:tcW w:w="3211" w:type="dxa"/>
          </w:tcPr>
          <w:p w14:paraId="6FCCFEFE" w14:textId="0FE09C38" w:rsidR="00DB28BC" w:rsidRDefault="00DB28BC" w:rsidP="00B85CBF">
            <w:pPr>
              <w:pStyle w:val="a3"/>
              <w:ind w:left="0" w:right="219" w:firstLine="0"/>
            </w:pPr>
            <w:r>
              <w:t>Один раз в два года</w:t>
            </w:r>
          </w:p>
        </w:tc>
        <w:tc>
          <w:tcPr>
            <w:tcW w:w="3211" w:type="dxa"/>
          </w:tcPr>
          <w:p w14:paraId="265F49BD" w14:textId="02083001" w:rsidR="00DB28BC" w:rsidRDefault="00DB28BC" w:rsidP="00B85CBF">
            <w:pPr>
              <w:pStyle w:val="a3"/>
              <w:ind w:left="0" w:right="219" w:firstLine="0"/>
            </w:pPr>
            <w:r>
              <w:t>Статья в печатном или электронном виде, конспект открытого урока</w:t>
            </w:r>
          </w:p>
        </w:tc>
      </w:tr>
      <w:tr w:rsidR="00DB28BC" w14:paraId="1AC5053A" w14:textId="77777777" w:rsidTr="00DB28BC">
        <w:tc>
          <w:tcPr>
            <w:tcW w:w="3210" w:type="dxa"/>
          </w:tcPr>
          <w:p w14:paraId="05CE1320" w14:textId="7C963608" w:rsidR="00DB28BC" w:rsidRDefault="00DB28BC" w:rsidP="00B85CBF">
            <w:pPr>
              <w:pStyle w:val="a3"/>
              <w:ind w:left="0" w:right="219" w:firstLine="0"/>
            </w:pPr>
            <w:r>
              <w:t>Посещение семинара, мастер-класса, конференции в качестве слушателя</w:t>
            </w:r>
          </w:p>
        </w:tc>
        <w:tc>
          <w:tcPr>
            <w:tcW w:w="3211" w:type="dxa"/>
          </w:tcPr>
          <w:p w14:paraId="4DC06367" w14:textId="4CFF905D" w:rsidR="00DB28BC" w:rsidRDefault="00DB28BC" w:rsidP="00B85CBF">
            <w:pPr>
              <w:pStyle w:val="a3"/>
              <w:ind w:left="0" w:right="219" w:firstLine="0"/>
            </w:pPr>
            <w:r>
              <w:t>Один раз в год</w:t>
            </w:r>
          </w:p>
        </w:tc>
        <w:tc>
          <w:tcPr>
            <w:tcW w:w="3211" w:type="dxa"/>
          </w:tcPr>
          <w:p w14:paraId="68B249C5" w14:textId="18F2B70C" w:rsidR="00DB28BC" w:rsidRDefault="00DB28BC" w:rsidP="00B85CBF">
            <w:pPr>
              <w:pStyle w:val="a3"/>
              <w:ind w:left="0" w:right="219" w:firstLine="0"/>
            </w:pPr>
          </w:p>
        </w:tc>
      </w:tr>
      <w:tr w:rsidR="00DB28BC" w14:paraId="0B291B3A" w14:textId="77777777" w:rsidTr="00DB28BC">
        <w:tc>
          <w:tcPr>
            <w:tcW w:w="3210" w:type="dxa"/>
          </w:tcPr>
          <w:p w14:paraId="136642D0" w14:textId="147E2667" w:rsidR="00DB28BC" w:rsidRDefault="00DB28BC" w:rsidP="00B85CBF">
            <w:pPr>
              <w:pStyle w:val="a3"/>
              <w:ind w:left="0" w:right="219" w:firstLine="0"/>
            </w:pPr>
            <w:r>
              <w:t xml:space="preserve">Курсы повышения квалификации </w:t>
            </w:r>
          </w:p>
        </w:tc>
        <w:tc>
          <w:tcPr>
            <w:tcW w:w="3211" w:type="dxa"/>
          </w:tcPr>
          <w:p w14:paraId="551DD6A4" w14:textId="6E181716" w:rsidR="00DB28BC" w:rsidRDefault="00DB28BC" w:rsidP="00B85CBF">
            <w:pPr>
              <w:pStyle w:val="a3"/>
              <w:ind w:left="0" w:right="219" w:firstLine="0"/>
            </w:pPr>
            <w:r>
              <w:t>Один раз в три года</w:t>
            </w:r>
          </w:p>
        </w:tc>
        <w:tc>
          <w:tcPr>
            <w:tcW w:w="3211" w:type="dxa"/>
          </w:tcPr>
          <w:p w14:paraId="74C02A71" w14:textId="16E6A4B6" w:rsidR="00DB28BC" w:rsidRDefault="00DB28BC" w:rsidP="00B85CBF">
            <w:pPr>
              <w:pStyle w:val="a3"/>
              <w:ind w:left="0" w:right="219" w:firstLine="0"/>
            </w:pPr>
            <w:r>
              <w:t>Свидетельство об окончании КПК</w:t>
            </w:r>
          </w:p>
        </w:tc>
      </w:tr>
    </w:tbl>
    <w:p w14:paraId="03963F5F" w14:textId="77777777" w:rsidR="00DB28BC" w:rsidRDefault="00DB28BC" w:rsidP="00B85CBF">
      <w:pPr>
        <w:pStyle w:val="a3"/>
        <w:ind w:left="0" w:right="219" w:firstLine="567"/>
      </w:pPr>
    </w:p>
    <w:p w14:paraId="502C99A2" w14:textId="77777777" w:rsidR="00DB28BC" w:rsidRDefault="00DB28BC" w:rsidP="00B85CBF">
      <w:pPr>
        <w:pStyle w:val="a3"/>
        <w:ind w:left="0" w:right="219" w:firstLine="567"/>
      </w:pPr>
    </w:p>
    <w:p w14:paraId="4BECF720" w14:textId="77777777" w:rsidR="00432232" w:rsidRDefault="00432232" w:rsidP="00432232">
      <w:pPr>
        <w:pStyle w:val="1"/>
        <w:tabs>
          <w:tab w:val="left" w:pos="993"/>
          <w:tab w:val="left" w:pos="8364"/>
        </w:tabs>
        <w:spacing w:before="72" w:line="242" w:lineRule="auto"/>
        <w:ind w:left="0" w:right="1235"/>
      </w:pPr>
    </w:p>
    <w:p w14:paraId="733EF4C7" w14:textId="03396539" w:rsidR="00143046" w:rsidRDefault="008B5577" w:rsidP="00B85CBF">
      <w:pPr>
        <w:pStyle w:val="1"/>
        <w:numPr>
          <w:ilvl w:val="0"/>
          <w:numId w:val="5"/>
        </w:numPr>
        <w:tabs>
          <w:tab w:val="left" w:pos="993"/>
          <w:tab w:val="left" w:pos="8364"/>
        </w:tabs>
        <w:spacing w:before="72" w:line="242" w:lineRule="auto"/>
        <w:ind w:left="0" w:right="1235" w:firstLine="0"/>
        <w:jc w:val="center"/>
      </w:pPr>
      <w:r>
        <w:t>Права и обязанности участников методической работы</w:t>
      </w:r>
      <w:r>
        <w:rPr>
          <w:spacing w:val="-2"/>
        </w:rPr>
        <w:t xml:space="preserve"> </w:t>
      </w:r>
      <w:r>
        <w:t>Школы</w:t>
      </w:r>
    </w:p>
    <w:p w14:paraId="51417020" w14:textId="77777777" w:rsidR="00143046" w:rsidRDefault="00143046">
      <w:pPr>
        <w:pStyle w:val="a3"/>
        <w:spacing w:before="2"/>
        <w:ind w:left="0" w:firstLine="0"/>
        <w:jc w:val="left"/>
        <w:rPr>
          <w:b/>
          <w:sz w:val="27"/>
        </w:rPr>
      </w:pPr>
    </w:p>
    <w:p w14:paraId="567762F3" w14:textId="1AF4F895" w:rsidR="00143046" w:rsidRDefault="00C764D2" w:rsidP="00B85CBF">
      <w:pPr>
        <w:pStyle w:val="a4"/>
        <w:numPr>
          <w:ilvl w:val="1"/>
          <w:numId w:val="1"/>
        </w:numPr>
        <w:tabs>
          <w:tab w:val="left" w:pos="426"/>
        </w:tabs>
        <w:ind w:left="0" w:right="216" w:firstLine="0"/>
        <w:jc w:val="both"/>
        <w:rPr>
          <w:sz w:val="28"/>
        </w:rPr>
      </w:pPr>
      <w:r>
        <w:rPr>
          <w:sz w:val="28"/>
        </w:rPr>
        <w:t xml:space="preserve"> </w:t>
      </w:r>
      <w:r w:rsidR="008B5577">
        <w:rPr>
          <w:sz w:val="28"/>
        </w:rPr>
        <w:t xml:space="preserve">Реализация прав участников методической работы Школы </w:t>
      </w:r>
      <w:r w:rsidR="008B5577">
        <w:rPr>
          <w:spacing w:val="-4"/>
          <w:sz w:val="28"/>
        </w:rPr>
        <w:t>осу</w:t>
      </w:r>
      <w:r w:rsidR="008B5577">
        <w:rPr>
          <w:sz w:val="28"/>
        </w:rPr>
        <w:t>ществляется через их профессиональные компетенции. В рамках компетенций:</w:t>
      </w:r>
    </w:p>
    <w:p w14:paraId="3D1BF0A0" w14:textId="138BDE46" w:rsidR="00143046" w:rsidRDefault="00D55186" w:rsidP="00B85CBF">
      <w:pPr>
        <w:pStyle w:val="a4"/>
        <w:numPr>
          <w:ilvl w:val="2"/>
          <w:numId w:val="1"/>
        </w:numPr>
        <w:tabs>
          <w:tab w:val="left" w:pos="426"/>
          <w:tab w:val="left" w:pos="709"/>
        </w:tabs>
        <w:spacing w:line="242" w:lineRule="auto"/>
        <w:ind w:left="0" w:right="218" w:firstLine="0"/>
        <w:jc w:val="both"/>
        <w:rPr>
          <w:sz w:val="28"/>
        </w:rPr>
      </w:pPr>
      <w:r>
        <w:rPr>
          <w:sz w:val="28"/>
        </w:rPr>
        <w:t>Педагогические работники</w:t>
      </w:r>
      <w:r w:rsidR="008B5577">
        <w:rPr>
          <w:sz w:val="28"/>
        </w:rPr>
        <w:t>, осуществляющие методическую</w:t>
      </w:r>
      <w:r w:rsidR="008B5577">
        <w:rPr>
          <w:spacing w:val="-2"/>
          <w:sz w:val="28"/>
        </w:rPr>
        <w:t xml:space="preserve"> </w:t>
      </w:r>
      <w:r w:rsidR="008B5577">
        <w:rPr>
          <w:sz w:val="28"/>
        </w:rPr>
        <w:t>работу:</w:t>
      </w:r>
    </w:p>
    <w:p w14:paraId="73EAF6A0" w14:textId="7171B547" w:rsidR="00143046" w:rsidRDefault="008B5577" w:rsidP="00B85CBF">
      <w:pPr>
        <w:pStyle w:val="a4"/>
        <w:numPr>
          <w:ilvl w:val="2"/>
          <w:numId w:val="3"/>
        </w:numPr>
        <w:tabs>
          <w:tab w:val="left" w:pos="426"/>
          <w:tab w:val="left" w:pos="1638"/>
        </w:tabs>
        <w:ind w:left="0" w:right="216" w:firstLine="0"/>
        <w:rPr>
          <w:sz w:val="28"/>
        </w:rPr>
      </w:pPr>
      <w:r>
        <w:rPr>
          <w:sz w:val="28"/>
        </w:rPr>
        <w:t xml:space="preserve">обсуждают педагогические проблемы и анализируют педагогическую деятельность на основе изучения своей работы и работы своих </w:t>
      </w:r>
      <w:r>
        <w:rPr>
          <w:spacing w:val="2"/>
          <w:sz w:val="28"/>
        </w:rPr>
        <w:t>кол</w:t>
      </w:r>
      <w:r>
        <w:rPr>
          <w:sz w:val="28"/>
        </w:rPr>
        <w:t>лег;</w:t>
      </w:r>
    </w:p>
    <w:p w14:paraId="1804436D" w14:textId="75947D9E" w:rsidR="00143046" w:rsidRDefault="008B5577" w:rsidP="00B85CBF">
      <w:pPr>
        <w:pStyle w:val="a4"/>
        <w:numPr>
          <w:ilvl w:val="2"/>
          <w:numId w:val="3"/>
        </w:numPr>
        <w:tabs>
          <w:tab w:val="left" w:pos="426"/>
          <w:tab w:val="left" w:pos="1637"/>
          <w:tab w:val="left" w:pos="1638"/>
        </w:tabs>
        <w:ind w:left="0" w:right="215" w:firstLine="0"/>
        <w:jc w:val="left"/>
        <w:rPr>
          <w:sz w:val="28"/>
        </w:rPr>
      </w:pPr>
      <w:r>
        <w:rPr>
          <w:sz w:val="28"/>
        </w:rPr>
        <w:t xml:space="preserve">разрабатывают методические программы, </w:t>
      </w:r>
      <w:r w:rsidR="00D55186">
        <w:rPr>
          <w:sz w:val="28"/>
        </w:rPr>
        <w:t xml:space="preserve">определяют </w:t>
      </w:r>
      <w:r>
        <w:rPr>
          <w:sz w:val="28"/>
        </w:rPr>
        <w:t xml:space="preserve">приемы и способы </w:t>
      </w:r>
      <w:r>
        <w:rPr>
          <w:sz w:val="28"/>
        </w:rPr>
        <w:lastRenderedPageBreak/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учащимися;</w:t>
      </w:r>
    </w:p>
    <w:p w14:paraId="769B6444" w14:textId="5B353D6D" w:rsidR="00143046" w:rsidRDefault="008B5577" w:rsidP="00B85CBF">
      <w:pPr>
        <w:pStyle w:val="a4"/>
        <w:numPr>
          <w:ilvl w:val="2"/>
          <w:numId w:val="3"/>
        </w:numPr>
        <w:tabs>
          <w:tab w:val="left" w:pos="426"/>
          <w:tab w:val="left" w:pos="1637"/>
          <w:tab w:val="left" w:pos="1638"/>
        </w:tabs>
        <w:ind w:left="0" w:right="219" w:firstLine="0"/>
        <w:jc w:val="left"/>
        <w:rPr>
          <w:sz w:val="28"/>
        </w:rPr>
      </w:pPr>
      <w:r>
        <w:rPr>
          <w:sz w:val="28"/>
        </w:rPr>
        <w:t xml:space="preserve">работают по собственным методикам, программам (если таковые допущены к использованию решением Педагогического </w:t>
      </w:r>
      <w:r w:rsidR="00B477F4">
        <w:rPr>
          <w:sz w:val="28"/>
        </w:rPr>
        <w:t>совета</w:t>
      </w:r>
      <w:r w:rsidR="00B477F4">
        <w:rPr>
          <w:spacing w:val="-17"/>
          <w:sz w:val="28"/>
        </w:rPr>
        <w:t xml:space="preserve"> или</w:t>
      </w:r>
      <w:r w:rsidR="00D55186">
        <w:rPr>
          <w:spacing w:val="-17"/>
          <w:sz w:val="28"/>
        </w:rPr>
        <w:t xml:space="preserve"> Методического совета </w:t>
      </w:r>
      <w:r>
        <w:rPr>
          <w:sz w:val="28"/>
        </w:rPr>
        <w:t>Школы);</w:t>
      </w:r>
    </w:p>
    <w:p w14:paraId="42628355" w14:textId="77777777" w:rsidR="00143046" w:rsidRDefault="008B5577" w:rsidP="00B85CBF">
      <w:pPr>
        <w:pStyle w:val="a4"/>
        <w:numPr>
          <w:ilvl w:val="2"/>
          <w:numId w:val="3"/>
        </w:numPr>
        <w:tabs>
          <w:tab w:val="left" w:pos="426"/>
          <w:tab w:val="left" w:pos="1637"/>
          <w:tab w:val="left" w:pos="1638"/>
        </w:tabs>
        <w:ind w:left="0" w:right="220" w:firstLine="0"/>
        <w:jc w:val="left"/>
        <w:rPr>
          <w:sz w:val="28"/>
        </w:rPr>
      </w:pPr>
      <w:r>
        <w:rPr>
          <w:sz w:val="28"/>
        </w:rPr>
        <w:t>работают над самостоятельно выбранной методической темой и общешкольной методической темой;</w:t>
      </w:r>
    </w:p>
    <w:p w14:paraId="58552CD1" w14:textId="77777777" w:rsidR="00143046" w:rsidRDefault="008B5577" w:rsidP="00B85CBF">
      <w:pPr>
        <w:pStyle w:val="a4"/>
        <w:numPr>
          <w:ilvl w:val="2"/>
          <w:numId w:val="3"/>
        </w:numPr>
        <w:tabs>
          <w:tab w:val="left" w:pos="426"/>
          <w:tab w:val="left" w:pos="1637"/>
          <w:tab w:val="left" w:pos="1638"/>
        </w:tabs>
        <w:spacing w:line="321" w:lineRule="exact"/>
        <w:ind w:left="0" w:firstLine="0"/>
        <w:jc w:val="left"/>
        <w:rPr>
          <w:sz w:val="28"/>
        </w:rPr>
      </w:pPr>
      <w:r>
        <w:rPr>
          <w:sz w:val="28"/>
        </w:rPr>
        <w:t>определяют период работы над методической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темой;</w:t>
      </w:r>
    </w:p>
    <w:p w14:paraId="56A53F11" w14:textId="46D630E6" w:rsidR="00143046" w:rsidRDefault="008B5577" w:rsidP="00B85CBF">
      <w:pPr>
        <w:pStyle w:val="a4"/>
        <w:numPr>
          <w:ilvl w:val="2"/>
          <w:numId w:val="3"/>
        </w:numPr>
        <w:tabs>
          <w:tab w:val="left" w:pos="426"/>
          <w:tab w:val="left" w:pos="1638"/>
        </w:tabs>
        <w:ind w:left="0" w:right="215" w:firstLine="0"/>
        <w:rPr>
          <w:sz w:val="28"/>
        </w:rPr>
      </w:pPr>
      <w:r>
        <w:rPr>
          <w:sz w:val="28"/>
        </w:rPr>
        <w:t>анализируют собственную педагогическую деятельность по итогам года, выявляя основные противоречия и проблемы, на основе которых формулируют цели и задачи работы на следующий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период;</w:t>
      </w:r>
    </w:p>
    <w:p w14:paraId="1C7153A8" w14:textId="77777777" w:rsidR="00143046" w:rsidRDefault="008B5577" w:rsidP="00B85CBF">
      <w:pPr>
        <w:pStyle w:val="a4"/>
        <w:numPr>
          <w:ilvl w:val="2"/>
          <w:numId w:val="3"/>
        </w:numPr>
        <w:tabs>
          <w:tab w:val="left" w:pos="426"/>
          <w:tab w:val="left" w:pos="1638"/>
        </w:tabs>
        <w:ind w:left="0" w:right="225" w:firstLine="0"/>
        <w:rPr>
          <w:sz w:val="28"/>
        </w:rPr>
      </w:pPr>
      <w:r>
        <w:rPr>
          <w:sz w:val="28"/>
        </w:rPr>
        <w:t>для повышения профессиональных компетенций определяют тему самообразования;</w:t>
      </w:r>
    </w:p>
    <w:p w14:paraId="42A31DC3" w14:textId="77777777" w:rsidR="00143046" w:rsidRDefault="008B5577" w:rsidP="00B85CBF">
      <w:pPr>
        <w:pStyle w:val="a4"/>
        <w:numPr>
          <w:ilvl w:val="2"/>
          <w:numId w:val="3"/>
        </w:numPr>
        <w:tabs>
          <w:tab w:val="left" w:pos="426"/>
          <w:tab w:val="left" w:pos="1638"/>
        </w:tabs>
        <w:ind w:left="0" w:right="220" w:firstLine="0"/>
        <w:rPr>
          <w:sz w:val="28"/>
        </w:rPr>
      </w:pPr>
      <w:r>
        <w:rPr>
          <w:sz w:val="28"/>
        </w:rPr>
        <w:t>получают методические консультации, экспертные заключения от методического объединения;</w:t>
      </w:r>
    </w:p>
    <w:p w14:paraId="180F4579" w14:textId="50CAD4AA" w:rsidR="00143046" w:rsidRDefault="008B5577" w:rsidP="00B85CBF">
      <w:pPr>
        <w:pStyle w:val="a4"/>
        <w:numPr>
          <w:ilvl w:val="2"/>
          <w:numId w:val="3"/>
        </w:numPr>
        <w:tabs>
          <w:tab w:val="left" w:pos="426"/>
          <w:tab w:val="left" w:pos="1638"/>
        </w:tabs>
        <w:ind w:left="0" w:right="215" w:firstLine="0"/>
        <w:rPr>
          <w:sz w:val="28"/>
        </w:rPr>
      </w:pPr>
      <w:r>
        <w:rPr>
          <w:sz w:val="28"/>
        </w:rPr>
        <w:t xml:space="preserve">систематически проходят обучение через курсовую систему </w:t>
      </w:r>
      <w:r>
        <w:rPr>
          <w:spacing w:val="2"/>
          <w:sz w:val="28"/>
        </w:rPr>
        <w:t>по</w:t>
      </w:r>
      <w:r>
        <w:rPr>
          <w:sz w:val="28"/>
        </w:rPr>
        <w:t>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квалификации;</w:t>
      </w:r>
    </w:p>
    <w:p w14:paraId="1CE8FD5D" w14:textId="77777777" w:rsidR="00143046" w:rsidRDefault="008B5577" w:rsidP="00B85CBF">
      <w:pPr>
        <w:pStyle w:val="a4"/>
        <w:numPr>
          <w:ilvl w:val="2"/>
          <w:numId w:val="3"/>
        </w:numPr>
        <w:tabs>
          <w:tab w:val="left" w:pos="426"/>
          <w:tab w:val="left" w:pos="1637"/>
          <w:tab w:val="left" w:pos="1638"/>
        </w:tabs>
        <w:spacing w:line="321" w:lineRule="exact"/>
        <w:ind w:left="0" w:firstLine="0"/>
        <w:jc w:val="left"/>
        <w:rPr>
          <w:sz w:val="28"/>
        </w:rPr>
      </w:pPr>
      <w:r>
        <w:rPr>
          <w:sz w:val="28"/>
        </w:rPr>
        <w:t>принимают участие в различных формах методической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работы;</w:t>
      </w:r>
    </w:p>
    <w:p w14:paraId="314C9A6C" w14:textId="0732B13B" w:rsidR="00143046" w:rsidRDefault="008B5577" w:rsidP="00B85CBF">
      <w:pPr>
        <w:pStyle w:val="a4"/>
        <w:numPr>
          <w:ilvl w:val="2"/>
          <w:numId w:val="3"/>
        </w:numPr>
        <w:tabs>
          <w:tab w:val="left" w:pos="426"/>
          <w:tab w:val="left" w:pos="1637"/>
          <w:tab w:val="left" w:pos="1638"/>
        </w:tabs>
        <w:ind w:left="0" w:firstLine="0"/>
        <w:jc w:val="left"/>
        <w:rPr>
          <w:sz w:val="28"/>
        </w:rPr>
      </w:pPr>
      <w:r>
        <w:rPr>
          <w:sz w:val="28"/>
        </w:rPr>
        <w:t>принимают участи</w:t>
      </w:r>
      <w:r w:rsidR="00D55186">
        <w:rPr>
          <w:sz w:val="28"/>
        </w:rPr>
        <w:t>е</w:t>
      </w:r>
      <w:r>
        <w:rPr>
          <w:sz w:val="28"/>
        </w:rPr>
        <w:t xml:space="preserve"> в профессиональных методических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конкурсах;</w:t>
      </w:r>
    </w:p>
    <w:p w14:paraId="62CCFF91" w14:textId="77777777" w:rsidR="00143046" w:rsidRDefault="008B5577" w:rsidP="00B85CBF">
      <w:pPr>
        <w:pStyle w:val="a4"/>
        <w:numPr>
          <w:ilvl w:val="2"/>
          <w:numId w:val="3"/>
        </w:numPr>
        <w:tabs>
          <w:tab w:val="left" w:pos="426"/>
          <w:tab w:val="left" w:pos="1637"/>
          <w:tab w:val="left" w:pos="1638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>предлагают тематику инновационной, экспериментальной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работы;</w:t>
      </w:r>
    </w:p>
    <w:p w14:paraId="6D7551D0" w14:textId="77777777" w:rsidR="00143046" w:rsidRDefault="008B5577" w:rsidP="00B85CBF">
      <w:pPr>
        <w:pStyle w:val="a4"/>
        <w:numPr>
          <w:ilvl w:val="2"/>
          <w:numId w:val="3"/>
        </w:numPr>
        <w:tabs>
          <w:tab w:val="left" w:pos="426"/>
          <w:tab w:val="left" w:pos="1637"/>
          <w:tab w:val="left" w:pos="1638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>участвуют в инновационной, экспериментальной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работе;</w:t>
      </w:r>
    </w:p>
    <w:p w14:paraId="48D0873B" w14:textId="199E05D1" w:rsidR="00143046" w:rsidRDefault="008B5577" w:rsidP="00B85CBF">
      <w:pPr>
        <w:pStyle w:val="a4"/>
        <w:numPr>
          <w:ilvl w:val="2"/>
          <w:numId w:val="3"/>
        </w:numPr>
        <w:tabs>
          <w:tab w:val="left" w:pos="426"/>
          <w:tab w:val="left" w:pos="1637"/>
          <w:tab w:val="left" w:pos="1638"/>
        </w:tabs>
        <w:ind w:left="0" w:right="219" w:firstLine="0"/>
        <w:jc w:val="left"/>
        <w:rPr>
          <w:sz w:val="28"/>
        </w:rPr>
      </w:pPr>
      <w:r>
        <w:rPr>
          <w:sz w:val="28"/>
        </w:rPr>
        <w:t>публикуют свои методические разработки в информационном пространстве</w:t>
      </w:r>
      <w:r w:rsidR="00B477F4">
        <w:rPr>
          <w:sz w:val="28"/>
        </w:rPr>
        <w:t xml:space="preserve"> сети Интернет</w:t>
      </w:r>
      <w:r>
        <w:rPr>
          <w:sz w:val="28"/>
        </w:rPr>
        <w:t>, на сайте Школы, в печатных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изданиях;</w:t>
      </w:r>
    </w:p>
    <w:p w14:paraId="02E0C737" w14:textId="77777777" w:rsidR="00143046" w:rsidRDefault="008B5577" w:rsidP="00C764D2">
      <w:pPr>
        <w:pStyle w:val="a4"/>
        <w:numPr>
          <w:ilvl w:val="2"/>
          <w:numId w:val="1"/>
        </w:numPr>
        <w:tabs>
          <w:tab w:val="left" w:pos="426"/>
          <w:tab w:val="left" w:pos="709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Заведующие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отделениями:</w:t>
      </w:r>
    </w:p>
    <w:p w14:paraId="04474839" w14:textId="290B9F40" w:rsidR="00143046" w:rsidRDefault="008B5577" w:rsidP="00B85CBF">
      <w:pPr>
        <w:pStyle w:val="a4"/>
        <w:numPr>
          <w:ilvl w:val="2"/>
          <w:numId w:val="3"/>
        </w:numPr>
        <w:tabs>
          <w:tab w:val="left" w:pos="426"/>
          <w:tab w:val="left" w:pos="1638"/>
        </w:tabs>
        <w:ind w:left="0" w:right="216" w:firstLine="0"/>
        <w:rPr>
          <w:sz w:val="28"/>
        </w:rPr>
      </w:pPr>
      <w:r>
        <w:rPr>
          <w:sz w:val="28"/>
        </w:rPr>
        <w:t>обеспечивают эффективную работу участников методической работы, дают поручения, распределяют обязанности и функции среди участников методической деятельности и контролируют их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14:paraId="3DAA71E0" w14:textId="3255B802" w:rsidR="00143046" w:rsidRDefault="008B5577" w:rsidP="00432232">
      <w:pPr>
        <w:pStyle w:val="a4"/>
        <w:numPr>
          <w:ilvl w:val="2"/>
          <w:numId w:val="3"/>
        </w:numPr>
        <w:tabs>
          <w:tab w:val="left" w:pos="426"/>
          <w:tab w:val="left" w:pos="851"/>
        </w:tabs>
        <w:ind w:left="0" w:right="218" w:firstLine="0"/>
        <w:rPr>
          <w:sz w:val="28"/>
        </w:rPr>
      </w:pPr>
      <w:r>
        <w:rPr>
          <w:sz w:val="28"/>
        </w:rPr>
        <w:t>руководят разработкой методических идей, методик, программ, технологий и ведут консультативную работу с отдельными преподавателями по проблемам обучения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</w:p>
    <w:p w14:paraId="4EDF6D90" w14:textId="77777777" w:rsidR="00143046" w:rsidRDefault="008B5577" w:rsidP="00B85CBF">
      <w:pPr>
        <w:pStyle w:val="a4"/>
        <w:numPr>
          <w:ilvl w:val="2"/>
          <w:numId w:val="3"/>
        </w:numPr>
        <w:tabs>
          <w:tab w:val="left" w:pos="426"/>
          <w:tab w:val="left" w:pos="1638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готовят методические рекомендации для преподавателей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14:paraId="4A3AED65" w14:textId="614C8CB0" w:rsidR="00143046" w:rsidRDefault="008B5577" w:rsidP="00432232">
      <w:pPr>
        <w:pStyle w:val="a4"/>
        <w:numPr>
          <w:ilvl w:val="2"/>
          <w:numId w:val="3"/>
        </w:numPr>
        <w:tabs>
          <w:tab w:val="left" w:pos="0"/>
          <w:tab w:val="left" w:pos="426"/>
        </w:tabs>
        <w:spacing w:before="67"/>
        <w:ind w:left="0" w:right="216" w:firstLine="0"/>
        <w:rPr>
          <w:sz w:val="28"/>
        </w:rPr>
      </w:pPr>
      <w:r>
        <w:rPr>
          <w:sz w:val="28"/>
        </w:rPr>
        <w:t>готовят отчёты по итогам работы в четверти в соответствии с планом методической работы Школы и предоставляют</w:t>
      </w:r>
      <w:r w:rsidR="00B477F4">
        <w:rPr>
          <w:sz w:val="28"/>
        </w:rPr>
        <w:t xml:space="preserve"> заместителю директора Школы</w:t>
      </w:r>
      <w:r>
        <w:rPr>
          <w:sz w:val="28"/>
        </w:rPr>
        <w:t>;</w:t>
      </w:r>
    </w:p>
    <w:p w14:paraId="51B21E39" w14:textId="286758AE" w:rsidR="00143046" w:rsidRDefault="008B5577" w:rsidP="00432232">
      <w:pPr>
        <w:pStyle w:val="a4"/>
        <w:numPr>
          <w:ilvl w:val="2"/>
          <w:numId w:val="3"/>
        </w:numPr>
        <w:tabs>
          <w:tab w:val="left" w:pos="426"/>
        </w:tabs>
        <w:spacing w:before="2"/>
        <w:ind w:left="0" w:right="216" w:firstLine="0"/>
        <w:rPr>
          <w:sz w:val="28"/>
        </w:rPr>
      </w:pPr>
      <w:r>
        <w:rPr>
          <w:sz w:val="28"/>
        </w:rPr>
        <w:t>участвуют в деятельности школьных экспертных групп в ходе аттестации преподавателей Школы, участвуют в экспертной оценке их деятельности в ходе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аттестации;</w:t>
      </w:r>
    </w:p>
    <w:p w14:paraId="393E4514" w14:textId="77777777" w:rsidR="00143046" w:rsidRDefault="008B5577" w:rsidP="00432232">
      <w:pPr>
        <w:pStyle w:val="a4"/>
        <w:numPr>
          <w:ilvl w:val="2"/>
          <w:numId w:val="3"/>
        </w:numPr>
        <w:tabs>
          <w:tab w:val="left" w:pos="426"/>
        </w:tabs>
        <w:spacing w:line="242" w:lineRule="auto"/>
        <w:ind w:left="0" w:right="225" w:firstLine="0"/>
        <w:rPr>
          <w:sz w:val="28"/>
        </w:rPr>
      </w:pPr>
      <w:r>
        <w:rPr>
          <w:sz w:val="28"/>
        </w:rPr>
        <w:t>составляют перспективный план повышения квалификации членов возглавляемых ими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отделений</w:t>
      </w:r>
    </w:p>
    <w:p w14:paraId="24ECD7F9" w14:textId="61916999" w:rsidR="00143046" w:rsidRDefault="008B5577" w:rsidP="00432232">
      <w:pPr>
        <w:pStyle w:val="a4"/>
        <w:numPr>
          <w:ilvl w:val="2"/>
          <w:numId w:val="3"/>
        </w:numPr>
        <w:tabs>
          <w:tab w:val="left" w:pos="426"/>
        </w:tabs>
        <w:ind w:left="0" w:right="218" w:firstLine="0"/>
        <w:rPr>
          <w:sz w:val="28"/>
        </w:rPr>
      </w:pPr>
      <w:r>
        <w:rPr>
          <w:sz w:val="28"/>
        </w:rPr>
        <w:t>организуют деятельность по обобщению и распространению лучшего опыта и достижений в музыкальной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педагогике;</w:t>
      </w:r>
    </w:p>
    <w:p w14:paraId="2D263EC7" w14:textId="3FF5BB90" w:rsidR="00143046" w:rsidRDefault="008B5577" w:rsidP="00432232">
      <w:pPr>
        <w:pStyle w:val="a4"/>
        <w:numPr>
          <w:ilvl w:val="2"/>
          <w:numId w:val="3"/>
        </w:numPr>
        <w:tabs>
          <w:tab w:val="left" w:pos="426"/>
        </w:tabs>
        <w:ind w:left="0" w:right="219" w:firstLine="0"/>
        <w:rPr>
          <w:sz w:val="28"/>
        </w:rPr>
      </w:pPr>
      <w:r>
        <w:rPr>
          <w:sz w:val="28"/>
        </w:rPr>
        <w:t xml:space="preserve">оказывают содействие администрации </w:t>
      </w:r>
      <w:r w:rsidR="00B477F4">
        <w:rPr>
          <w:sz w:val="28"/>
        </w:rPr>
        <w:t>Школы</w:t>
      </w:r>
      <w:r>
        <w:rPr>
          <w:sz w:val="28"/>
        </w:rPr>
        <w:t xml:space="preserve"> в подготовке методических мероприятий, семинаров, конференций, конкурсов, совещаний и др. форм методической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14:paraId="2F433189" w14:textId="1FD74377" w:rsidR="00143046" w:rsidRDefault="008B5577" w:rsidP="00432232">
      <w:pPr>
        <w:pStyle w:val="a4"/>
        <w:numPr>
          <w:ilvl w:val="2"/>
          <w:numId w:val="3"/>
        </w:numPr>
        <w:tabs>
          <w:tab w:val="left" w:pos="426"/>
        </w:tabs>
        <w:ind w:left="0" w:right="215" w:firstLine="0"/>
        <w:rPr>
          <w:sz w:val="28"/>
        </w:rPr>
      </w:pPr>
      <w:r>
        <w:rPr>
          <w:sz w:val="28"/>
        </w:rPr>
        <w:t>предлагают администрации тематику инновационной, экспериментальной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работы;</w:t>
      </w:r>
    </w:p>
    <w:p w14:paraId="3FD0150F" w14:textId="39E1DE9C" w:rsidR="00143046" w:rsidRDefault="008B5577" w:rsidP="00432232">
      <w:pPr>
        <w:pStyle w:val="a4"/>
        <w:numPr>
          <w:ilvl w:val="2"/>
          <w:numId w:val="3"/>
        </w:numPr>
        <w:tabs>
          <w:tab w:val="left" w:pos="426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иницииру</w:t>
      </w:r>
      <w:r w:rsidR="00B477F4">
        <w:rPr>
          <w:sz w:val="28"/>
        </w:rPr>
        <w:t>ю</w:t>
      </w:r>
      <w:r>
        <w:rPr>
          <w:sz w:val="28"/>
        </w:rPr>
        <w:t>т проведение 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14:paraId="2CC4B472" w14:textId="7F153268" w:rsidR="00143046" w:rsidRDefault="008B5577" w:rsidP="00432232">
      <w:pPr>
        <w:pStyle w:val="a4"/>
        <w:numPr>
          <w:ilvl w:val="2"/>
          <w:numId w:val="3"/>
        </w:numPr>
        <w:tabs>
          <w:tab w:val="left" w:pos="426"/>
        </w:tabs>
        <w:ind w:left="0" w:right="220" w:firstLine="0"/>
        <w:rPr>
          <w:sz w:val="28"/>
        </w:rPr>
      </w:pPr>
      <w:r>
        <w:rPr>
          <w:sz w:val="28"/>
        </w:rPr>
        <w:t>представляют методический опыт коллег для публикации, для участия в профессиональных конкурсах, тиражирования, материального поощрения;</w:t>
      </w:r>
    </w:p>
    <w:p w14:paraId="114B44A5" w14:textId="77777777" w:rsidR="00143046" w:rsidRDefault="008B5577" w:rsidP="00C764D2">
      <w:pPr>
        <w:pStyle w:val="a4"/>
        <w:numPr>
          <w:ilvl w:val="2"/>
          <w:numId w:val="1"/>
        </w:numPr>
        <w:tabs>
          <w:tab w:val="left" w:pos="709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Администрация Школы:</w:t>
      </w:r>
    </w:p>
    <w:p w14:paraId="0F952F82" w14:textId="77777777" w:rsidR="00143046" w:rsidRDefault="008B5577" w:rsidP="00432232">
      <w:pPr>
        <w:pStyle w:val="a4"/>
        <w:numPr>
          <w:ilvl w:val="2"/>
          <w:numId w:val="3"/>
        </w:numPr>
        <w:tabs>
          <w:tab w:val="left" w:pos="426"/>
        </w:tabs>
        <w:ind w:left="0" w:right="225" w:firstLine="0"/>
        <w:rPr>
          <w:sz w:val="28"/>
        </w:rPr>
      </w:pPr>
      <w:r>
        <w:rPr>
          <w:sz w:val="28"/>
        </w:rPr>
        <w:t>разрабатывает программы, планы методической, инновационной, экспериментальной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694C3F3A" w14:textId="6EF02B4F" w:rsidR="00143046" w:rsidRDefault="008B5577" w:rsidP="00432232">
      <w:pPr>
        <w:pStyle w:val="a4"/>
        <w:numPr>
          <w:ilvl w:val="2"/>
          <w:numId w:val="3"/>
        </w:numPr>
        <w:tabs>
          <w:tab w:val="left" w:pos="426"/>
        </w:tabs>
        <w:ind w:left="0" w:right="216" w:firstLine="0"/>
        <w:rPr>
          <w:sz w:val="28"/>
        </w:rPr>
      </w:pPr>
      <w:r>
        <w:rPr>
          <w:sz w:val="28"/>
        </w:rPr>
        <w:t>инициирует и организует проведение методической деятельности педагогического коллектива как в рамках традиционных форм методической работы, так и в 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формах;</w:t>
      </w:r>
    </w:p>
    <w:p w14:paraId="2D228C55" w14:textId="77777777" w:rsidR="00143046" w:rsidRDefault="008B5577" w:rsidP="00432232">
      <w:pPr>
        <w:pStyle w:val="a4"/>
        <w:numPr>
          <w:ilvl w:val="2"/>
          <w:numId w:val="3"/>
        </w:numPr>
        <w:tabs>
          <w:tab w:val="left" w:pos="426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контролирует эффективность 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отделений;</w:t>
      </w:r>
    </w:p>
    <w:p w14:paraId="216E60D0" w14:textId="6BC894BE" w:rsidR="00143046" w:rsidRDefault="008B5577" w:rsidP="00432232">
      <w:pPr>
        <w:pStyle w:val="a4"/>
        <w:numPr>
          <w:ilvl w:val="2"/>
          <w:numId w:val="3"/>
        </w:numPr>
        <w:tabs>
          <w:tab w:val="left" w:pos="426"/>
        </w:tabs>
        <w:ind w:left="0" w:right="221" w:firstLine="0"/>
        <w:rPr>
          <w:sz w:val="28"/>
        </w:rPr>
      </w:pPr>
      <w:r>
        <w:rPr>
          <w:sz w:val="28"/>
        </w:rPr>
        <w:t>заключает договорные отношения с образовательными учреждениями профессионального образования для развития методической работы Школы;</w:t>
      </w:r>
    </w:p>
    <w:p w14:paraId="2284CD6D" w14:textId="236C7F32" w:rsidR="00143046" w:rsidRDefault="00B477F4" w:rsidP="00432232">
      <w:pPr>
        <w:pStyle w:val="a4"/>
        <w:numPr>
          <w:ilvl w:val="2"/>
          <w:numId w:val="3"/>
        </w:numPr>
        <w:tabs>
          <w:tab w:val="left" w:pos="426"/>
        </w:tabs>
        <w:ind w:left="0" w:right="216" w:firstLine="0"/>
        <w:rPr>
          <w:sz w:val="28"/>
        </w:rPr>
      </w:pPr>
      <w:r>
        <w:rPr>
          <w:sz w:val="28"/>
        </w:rPr>
        <w:t xml:space="preserve">морально и </w:t>
      </w:r>
      <w:r w:rsidR="008B5577">
        <w:rPr>
          <w:sz w:val="28"/>
        </w:rPr>
        <w:t>материально поощряет и стимулирует работу лучших преподавателей и педагогического коллектива в</w:t>
      </w:r>
      <w:r w:rsidR="008B5577">
        <w:rPr>
          <w:spacing w:val="-7"/>
          <w:sz w:val="28"/>
        </w:rPr>
        <w:t xml:space="preserve"> </w:t>
      </w:r>
      <w:r w:rsidR="008B5577">
        <w:rPr>
          <w:sz w:val="28"/>
        </w:rPr>
        <w:t>целом.</w:t>
      </w:r>
    </w:p>
    <w:p w14:paraId="5BC99B79" w14:textId="77777777" w:rsidR="00143046" w:rsidRPr="00B477F4" w:rsidRDefault="008B5577" w:rsidP="00B477F4">
      <w:pPr>
        <w:pStyle w:val="a4"/>
        <w:numPr>
          <w:ilvl w:val="1"/>
          <w:numId w:val="1"/>
        </w:numPr>
        <w:spacing w:line="321" w:lineRule="exact"/>
        <w:ind w:left="0" w:firstLine="0"/>
        <w:jc w:val="center"/>
        <w:rPr>
          <w:b/>
          <w:bCs/>
          <w:sz w:val="28"/>
        </w:rPr>
      </w:pPr>
      <w:r w:rsidRPr="00B477F4">
        <w:rPr>
          <w:b/>
          <w:bCs/>
          <w:sz w:val="28"/>
        </w:rPr>
        <w:t>Обязанности участников методической</w:t>
      </w:r>
      <w:r w:rsidRPr="00B477F4">
        <w:rPr>
          <w:b/>
          <w:bCs/>
          <w:spacing w:val="-2"/>
          <w:sz w:val="28"/>
        </w:rPr>
        <w:t xml:space="preserve"> </w:t>
      </w:r>
      <w:r w:rsidRPr="00B477F4">
        <w:rPr>
          <w:b/>
          <w:bCs/>
          <w:sz w:val="28"/>
        </w:rPr>
        <w:t>работы.</w:t>
      </w:r>
    </w:p>
    <w:p w14:paraId="605E58BB" w14:textId="70494479" w:rsidR="00143046" w:rsidRDefault="008B5577" w:rsidP="00C764D2">
      <w:pPr>
        <w:pStyle w:val="a4"/>
        <w:numPr>
          <w:ilvl w:val="2"/>
          <w:numId w:val="1"/>
        </w:numPr>
        <w:tabs>
          <w:tab w:val="left" w:pos="426"/>
        </w:tabs>
        <w:spacing w:line="242" w:lineRule="auto"/>
        <w:ind w:left="0" w:right="218" w:firstLine="0"/>
        <w:jc w:val="both"/>
        <w:rPr>
          <w:sz w:val="28"/>
        </w:rPr>
      </w:pPr>
      <w:r>
        <w:rPr>
          <w:sz w:val="28"/>
        </w:rPr>
        <w:t xml:space="preserve">Преподаватели и концертмейстеры </w:t>
      </w:r>
      <w:r w:rsidR="00B477F4">
        <w:rPr>
          <w:sz w:val="28"/>
        </w:rPr>
        <w:t>Школы обязаны</w:t>
      </w:r>
      <w:r>
        <w:rPr>
          <w:sz w:val="28"/>
        </w:rPr>
        <w:t>:</w:t>
      </w:r>
    </w:p>
    <w:p w14:paraId="1E7EEDBB" w14:textId="73DE42E7" w:rsidR="00143046" w:rsidRDefault="008B5577" w:rsidP="00432232">
      <w:pPr>
        <w:pStyle w:val="a4"/>
        <w:numPr>
          <w:ilvl w:val="2"/>
          <w:numId w:val="3"/>
        </w:numPr>
        <w:tabs>
          <w:tab w:val="left" w:pos="426"/>
        </w:tabs>
        <w:ind w:left="0" w:right="219" w:firstLine="0"/>
        <w:rPr>
          <w:sz w:val="28"/>
        </w:rPr>
      </w:pPr>
      <w:r>
        <w:rPr>
          <w:sz w:val="28"/>
        </w:rPr>
        <w:t xml:space="preserve">профессионально развиваться и совершенствоваться в соответствии с тенденциями </w:t>
      </w:r>
      <w:r w:rsidR="00B477F4">
        <w:rPr>
          <w:sz w:val="28"/>
        </w:rPr>
        <w:t xml:space="preserve">развития </w:t>
      </w:r>
      <w:r>
        <w:rPr>
          <w:sz w:val="28"/>
        </w:rPr>
        <w:t>современно</w:t>
      </w:r>
      <w:r w:rsidR="00B477F4">
        <w:rPr>
          <w:sz w:val="28"/>
        </w:rPr>
        <w:t>й музыкальной педагогики</w:t>
      </w:r>
      <w:r>
        <w:rPr>
          <w:sz w:val="28"/>
        </w:rPr>
        <w:t>;</w:t>
      </w:r>
    </w:p>
    <w:p w14:paraId="0672D2B6" w14:textId="77168A26" w:rsidR="00143046" w:rsidRDefault="008B5577" w:rsidP="00432232">
      <w:pPr>
        <w:pStyle w:val="a4"/>
        <w:numPr>
          <w:ilvl w:val="2"/>
          <w:numId w:val="3"/>
        </w:numPr>
        <w:tabs>
          <w:tab w:val="left" w:pos="426"/>
        </w:tabs>
        <w:ind w:left="0" w:right="215" w:firstLine="0"/>
        <w:rPr>
          <w:sz w:val="28"/>
        </w:rPr>
      </w:pPr>
      <w:r>
        <w:rPr>
          <w:sz w:val="28"/>
        </w:rPr>
        <w:t xml:space="preserve">проводить открытые уроки, внеклассные мероприятия (не менее одного раза в год) в соответствии как с единой методической темой Школы, </w:t>
      </w:r>
      <w:r w:rsidR="00DB28BC">
        <w:rPr>
          <w:sz w:val="28"/>
        </w:rPr>
        <w:t xml:space="preserve">так и </w:t>
      </w:r>
      <w:r>
        <w:rPr>
          <w:sz w:val="28"/>
        </w:rPr>
        <w:t>в соответствии с личной методической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темой;</w:t>
      </w:r>
    </w:p>
    <w:p w14:paraId="6DC3EDE0" w14:textId="5910F003" w:rsidR="00143046" w:rsidRDefault="008B5577" w:rsidP="00432232">
      <w:pPr>
        <w:pStyle w:val="a4"/>
        <w:numPr>
          <w:ilvl w:val="2"/>
          <w:numId w:val="3"/>
        </w:numPr>
        <w:tabs>
          <w:tab w:val="left" w:pos="426"/>
        </w:tabs>
        <w:ind w:left="0" w:right="217" w:firstLine="0"/>
        <w:rPr>
          <w:sz w:val="28"/>
        </w:rPr>
      </w:pPr>
      <w:r>
        <w:rPr>
          <w:sz w:val="28"/>
        </w:rPr>
        <w:t>участвовать в методической деятельности педагогического коллектива как в рамках традиционных форм методической работы, так и в 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формах;</w:t>
      </w:r>
    </w:p>
    <w:p w14:paraId="0AE092D8" w14:textId="426D7236" w:rsidR="00143046" w:rsidRDefault="008B5577" w:rsidP="00DB28BC">
      <w:pPr>
        <w:pStyle w:val="a4"/>
        <w:numPr>
          <w:ilvl w:val="2"/>
          <w:numId w:val="3"/>
        </w:numPr>
        <w:tabs>
          <w:tab w:val="left" w:pos="426"/>
        </w:tabs>
        <w:spacing w:before="67" w:line="242" w:lineRule="auto"/>
        <w:ind w:left="0" w:right="218" w:firstLine="0"/>
        <w:rPr>
          <w:sz w:val="28"/>
        </w:rPr>
      </w:pPr>
      <w:r>
        <w:rPr>
          <w:sz w:val="28"/>
        </w:rPr>
        <w:t xml:space="preserve">анализировать и обобщать собственный </w:t>
      </w:r>
      <w:r w:rsidR="00B477F4">
        <w:rPr>
          <w:sz w:val="28"/>
        </w:rPr>
        <w:t xml:space="preserve">педагогический </w:t>
      </w:r>
      <w:r>
        <w:rPr>
          <w:sz w:val="28"/>
        </w:rPr>
        <w:t>опыт;</w:t>
      </w:r>
    </w:p>
    <w:p w14:paraId="646E3199" w14:textId="2C90BA00" w:rsidR="00143046" w:rsidRDefault="008B5577" w:rsidP="00DB28BC">
      <w:pPr>
        <w:pStyle w:val="a4"/>
        <w:numPr>
          <w:ilvl w:val="2"/>
          <w:numId w:val="3"/>
        </w:numPr>
        <w:tabs>
          <w:tab w:val="left" w:pos="426"/>
        </w:tabs>
        <w:ind w:left="0" w:right="215" w:firstLine="0"/>
        <w:rPr>
          <w:sz w:val="28"/>
        </w:rPr>
      </w:pPr>
      <w:r>
        <w:rPr>
          <w:sz w:val="28"/>
        </w:rPr>
        <w:t>оказывать содействие администрации Школы в подготовке методических мероприятий, семинаров, конференций, конкурсов, совещаний и т.д.;</w:t>
      </w:r>
    </w:p>
    <w:p w14:paraId="72719F35" w14:textId="2358BF02" w:rsidR="00143046" w:rsidRDefault="008B5577" w:rsidP="00DB28BC">
      <w:pPr>
        <w:pStyle w:val="a4"/>
        <w:numPr>
          <w:ilvl w:val="2"/>
          <w:numId w:val="3"/>
        </w:numPr>
        <w:tabs>
          <w:tab w:val="left" w:pos="426"/>
        </w:tabs>
        <w:spacing w:line="317" w:lineRule="exact"/>
        <w:ind w:left="0" w:firstLine="0"/>
        <w:rPr>
          <w:sz w:val="28"/>
        </w:rPr>
      </w:pPr>
      <w:r>
        <w:rPr>
          <w:sz w:val="28"/>
        </w:rPr>
        <w:t>соблюдать исполнительскую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дисциплину</w:t>
      </w:r>
      <w:r w:rsidR="00DB28BC">
        <w:rPr>
          <w:sz w:val="28"/>
        </w:rPr>
        <w:t>;</w:t>
      </w:r>
    </w:p>
    <w:p w14:paraId="0BF5B249" w14:textId="4C79AD90" w:rsidR="00143046" w:rsidRDefault="008B5577" w:rsidP="00DB28BC">
      <w:pPr>
        <w:pStyle w:val="a4"/>
        <w:numPr>
          <w:ilvl w:val="2"/>
          <w:numId w:val="3"/>
        </w:numPr>
        <w:tabs>
          <w:tab w:val="left" w:pos="426"/>
          <w:tab w:val="left" w:pos="709"/>
        </w:tabs>
        <w:ind w:left="0" w:right="219" w:firstLine="0"/>
        <w:rPr>
          <w:sz w:val="28"/>
        </w:rPr>
      </w:pPr>
      <w:r>
        <w:rPr>
          <w:sz w:val="28"/>
        </w:rPr>
        <w:t>успешно завершать обучение на курсах профессиональной переподготовки, на курсах повышения квалификации в соответствии с приказом 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14:paraId="6BC56213" w14:textId="4FE8718B" w:rsidR="00143046" w:rsidRDefault="008B5577" w:rsidP="00DB28BC">
      <w:pPr>
        <w:pStyle w:val="a4"/>
        <w:numPr>
          <w:ilvl w:val="2"/>
          <w:numId w:val="3"/>
        </w:numPr>
        <w:tabs>
          <w:tab w:val="left" w:pos="426"/>
        </w:tabs>
        <w:spacing w:before="1" w:line="322" w:lineRule="exact"/>
        <w:ind w:left="0" w:firstLine="0"/>
        <w:rPr>
          <w:sz w:val="28"/>
        </w:rPr>
      </w:pPr>
      <w:r>
        <w:rPr>
          <w:sz w:val="28"/>
        </w:rPr>
        <w:t>отчитываться о результатах работы над методической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темой</w:t>
      </w:r>
      <w:r w:rsidR="00DB28BC">
        <w:rPr>
          <w:sz w:val="28"/>
        </w:rPr>
        <w:t>;</w:t>
      </w:r>
    </w:p>
    <w:p w14:paraId="0E505EA7" w14:textId="08AE57E0" w:rsidR="00143046" w:rsidRDefault="008B5577" w:rsidP="00DB28BC">
      <w:pPr>
        <w:pStyle w:val="a4"/>
        <w:numPr>
          <w:ilvl w:val="2"/>
          <w:numId w:val="3"/>
        </w:numPr>
        <w:tabs>
          <w:tab w:val="left" w:pos="426"/>
        </w:tabs>
        <w:ind w:left="0" w:right="218" w:firstLine="0"/>
        <w:rPr>
          <w:sz w:val="28"/>
        </w:rPr>
      </w:pPr>
      <w:r>
        <w:rPr>
          <w:sz w:val="28"/>
        </w:rPr>
        <w:t>посещать открытые уроки, мастер-классы и другие формы корпоративного обучения, соответствующие единой методической теме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Школы;</w:t>
      </w:r>
    </w:p>
    <w:p w14:paraId="3C4BE7F0" w14:textId="120858A0" w:rsidR="00143046" w:rsidRDefault="008B5577" w:rsidP="00DB28BC">
      <w:pPr>
        <w:pStyle w:val="a4"/>
        <w:numPr>
          <w:ilvl w:val="2"/>
          <w:numId w:val="3"/>
        </w:numPr>
        <w:tabs>
          <w:tab w:val="left" w:pos="426"/>
        </w:tabs>
        <w:spacing w:line="242" w:lineRule="auto"/>
        <w:ind w:left="0" w:right="227" w:firstLine="0"/>
        <w:rPr>
          <w:sz w:val="28"/>
        </w:rPr>
      </w:pPr>
      <w:r>
        <w:rPr>
          <w:sz w:val="28"/>
        </w:rPr>
        <w:t>соблюдать профессиональную этику при участии в различных формах 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 w:rsidR="00B477F4">
        <w:rPr>
          <w:sz w:val="28"/>
        </w:rPr>
        <w:t>.</w:t>
      </w:r>
    </w:p>
    <w:p w14:paraId="470DAFAA" w14:textId="77777777" w:rsidR="00143046" w:rsidRDefault="00143046">
      <w:pPr>
        <w:pStyle w:val="a3"/>
        <w:spacing w:before="10"/>
        <w:ind w:left="0" w:firstLine="0"/>
        <w:jc w:val="left"/>
        <w:rPr>
          <w:sz w:val="27"/>
        </w:rPr>
      </w:pPr>
    </w:p>
    <w:p w14:paraId="7318DF8D" w14:textId="77777777" w:rsidR="00143046" w:rsidRDefault="008B5577" w:rsidP="0096471C">
      <w:pPr>
        <w:pStyle w:val="1"/>
        <w:numPr>
          <w:ilvl w:val="0"/>
          <w:numId w:val="5"/>
        </w:numPr>
        <w:tabs>
          <w:tab w:val="left" w:pos="4111"/>
        </w:tabs>
        <w:spacing w:before="1"/>
        <w:ind w:left="4749" w:hanging="1205"/>
        <w:jc w:val="left"/>
      </w:pPr>
      <w:r>
        <w:t>Документация</w:t>
      </w:r>
    </w:p>
    <w:p w14:paraId="1C45196A" w14:textId="77777777" w:rsidR="00143046" w:rsidRDefault="00143046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21ECAE48" w14:textId="1328F484" w:rsidR="00143046" w:rsidRDefault="008B5577" w:rsidP="00DB28BC">
      <w:pPr>
        <w:pStyle w:val="a3"/>
        <w:spacing w:before="1"/>
        <w:ind w:left="0" w:right="222" w:firstLine="0"/>
      </w:pPr>
      <w:r>
        <w:t>Методическая работа в Школе оформляется (фиксируется) документально в форме:</w:t>
      </w:r>
    </w:p>
    <w:p w14:paraId="0FE6D188" w14:textId="653CAEE4" w:rsidR="00143046" w:rsidRDefault="008B5577" w:rsidP="00DB28BC">
      <w:pPr>
        <w:pStyle w:val="a4"/>
        <w:numPr>
          <w:ilvl w:val="2"/>
          <w:numId w:val="3"/>
        </w:numPr>
        <w:tabs>
          <w:tab w:val="left" w:pos="426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протоколов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заседаний;</w:t>
      </w:r>
    </w:p>
    <w:p w14:paraId="640E4694" w14:textId="5D652DF3" w:rsidR="00B477F4" w:rsidRDefault="00B477F4" w:rsidP="00DB28BC">
      <w:pPr>
        <w:pStyle w:val="a4"/>
        <w:numPr>
          <w:ilvl w:val="2"/>
          <w:numId w:val="3"/>
        </w:numPr>
        <w:tabs>
          <w:tab w:val="left" w:pos="426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единого годового плана работы школы;</w:t>
      </w:r>
    </w:p>
    <w:p w14:paraId="25010BED" w14:textId="2F746A5C" w:rsidR="00143046" w:rsidRDefault="008B5577" w:rsidP="00DB28BC">
      <w:pPr>
        <w:pStyle w:val="a4"/>
        <w:numPr>
          <w:ilvl w:val="2"/>
          <w:numId w:val="3"/>
        </w:numPr>
        <w:tabs>
          <w:tab w:val="left" w:pos="426"/>
        </w:tabs>
        <w:spacing w:before="2"/>
        <w:ind w:left="0" w:right="215" w:firstLine="0"/>
        <w:rPr>
          <w:sz w:val="28"/>
        </w:rPr>
      </w:pPr>
      <w:r>
        <w:rPr>
          <w:sz w:val="28"/>
        </w:rPr>
        <w:t>годового плана методической работы Школы</w:t>
      </w:r>
      <w:r w:rsidR="00B477F4">
        <w:rPr>
          <w:sz w:val="28"/>
        </w:rPr>
        <w:t>;</w:t>
      </w:r>
    </w:p>
    <w:p w14:paraId="202128EF" w14:textId="18763DB1" w:rsidR="00B477F4" w:rsidRDefault="00B477F4" w:rsidP="00DB28BC">
      <w:pPr>
        <w:pStyle w:val="a4"/>
        <w:numPr>
          <w:ilvl w:val="2"/>
          <w:numId w:val="3"/>
        </w:numPr>
        <w:tabs>
          <w:tab w:val="left" w:pos="426"/>
        </w:tabs>
        <w:spacing w:before="2"/>
        <w:ind w:left="0" w:right="215" w:firstLine="0"/>
        <w:rPr>
          <w:sz w:val="28"/>
        </w:rPr>
      </w:pPr>
      <w:r>
        <w:rPr>
          <w:sz w:val="28"/>
        </w:rPr>
        <w:lastRenderedPageBreak/>
        <w:t>годовой отчет о работе школы;</w:t>
      </w:r>
    </w:p>
    <w:p w14:paraId="0B295CC9" w14:textId="347460C9" w:rsidR="00B477F4" w:rsidRDefault="00B477F4" w:rsidP="00DB28BC">
      <w:pPr>
        <w:pStyle w:val="a4"/>
        <w:numPr>
          <w:ilvl w:val="2"/>
          <w:numId w:val="3"/>
        </w:numPr>
        <w:tabs>
          <w:tab w:val="left" w:pos="426"/>
        </w:tabs>
        <w:spacing w:before="2"/>
        <w:ind w:left="0" w:right="215" w:firstLine="0"/>
        <w:rPr>
          <w:sz w:val="28"/>
        </w:rPr>
      </w:pPr>
      <w:r>
        <w:rPr>
          <w:sz w:val="28"/>
        </w:rPr>
        <w:t xml:space="preserve">отчет о самообследовании; </w:t>
      </w:r>
    </w:p>
    <w:p w14:paraId="34333B72" w14:textId="36C0B19A" w:rsidR="00143046" w:rsidRDefault="00B477F4" w:rsidP="00DB28BC">
      <w:pPr>
        <w:pStyle w:val="a4"/>
        <w:numPr>
          <w:ilvl w:val="2"/>
          <w:numId w:val="3"/>
        </w:numPr>
        <w:tabs>
          <w:tab w:val="left" w:pos="426"/>
        </w:tabs>
        <w:ind w:left="0" w:right="222" w:firstLine="0"/>
        <w:rPr>
          <w:sz w:val="28"/>
        </w:rPr>
      </w:pPr>
      <w:r>
        <w:rPr>
          <w:sz w:val="28"/>
        </w:rPr>
        <w:t>сценариев</w:t>
      </w:r>
      <w:r w:rsidR="008B5577">
        <w:rPr>
          <w:sz w:val="28"/>
        </w:rPr>
        <w:t xml:space="preserve"> и разработок лучших методических мероприятий Школы;</w:t>
      </w:r>
    </w:p>
    <w:p w14:paraId="37E2D030" w14:textId="3CC98366" w:rsidR="00143046" w:rsidRDefault="008B5577" w:rsidP="00DB28BC">
      <w:pPr>
        <w:pStyle w:val="a4"/>
        <w:numPr>
          <w:ilvl w:val="2"/>
          <w:numId w:val="3"/>
        </w:numPr>
        <w:tabs>
          <w:tab w:val="left" w:pos="426"/>
        </w:tabs>
        <w:spacing w:line="322" w:lineRule="exact"/>
        <w:ind w:left="0" w:firstLine="0"/>
      </w:pPr>
      <w:r>
        <w:rPr>
          <w:sz w:val="28"/>
        </w:rPr>
        <w:t>аналитических</w:t>
      </w:r>
      <w:r w:rsidRPr="0096471C">
        <w:rPr>
          <w:spacing w:val="35"/>
          <w:sz w:val="28"/>
        </w:rPr>
        <w:t xml:space="preserve"> </w:t>
      </w:r>
      <w:r>
        <w:rPr>
          <w:sz w:val="28"/>
        </w:rPr>
        <w:t>отчётов</w:t>
      </w:r>
      <w:r w:rsidRPr="0096471C">
        <w:rPr>
          <w:spacing w:val="39"/>
          <w:sz w:val="28"/>
        </w:rPr>
        <w:t xml:space="preserve"> </w:t>
      </w:r>
      <w:r>
        <w:rPr>
          <w:sz w:val="28"/>
        </w:rPr>
        <w:t>о</w:t>
      </w:r>
      <w:r w:rsidRPr="0096471C">
        <w:rPr>
          <w:spacing w:val="36"/>
          <w:sz w:val="28"/>
        </w:rPr>
        <w:t xml:space="preserve"> </w:t>
      </w:r>
      <w:r>
        <w:rPr>
          <w:sz w:val="28"/>
        </w:rPr>
        <w:t>результатах</w:t>
      </w:r>
      <w:r w:rsidRPr="0096471C">
        <w:rPr>
          <w:spacing w:val="37"/>
          <w:sz w:val="28"/>
        </w:rPr>
        <w:t xml:space="preserve"> </w:t>
      </w:r>
      <w:r>
        <w:rPr>
          <w:sz w:val="28"/>
        </w:rPr>
        <w:t>методической</w:t>
      </w:r>
      <w:r w:rsidRPr="0096471C">
        <w:rPr>
          <w:spacing w:val="35"/>
          <w:sz w:val="28"/>
        </w:rPr>
        <w:t xml:space="preserve"> </w:t>
      </w:r>
      <w:r>
        <w:rPr>
          <w:sz w:val="28"/>
        </w:rPr>
        <w:t>работы</w:t>
      </w:r>
      <w:r w:rsidRPr="0096471C">
        <w:rPr>
          <w:spacing w:val="38"/>
          <w:sz w:val="28"/>
        </w:rPr>
        <w:t xml:space="preserve"> </w:t>
      </w:r>
      <w:r>
        <w:rPr>
          <w:sz w:val="28"/>
        </w:rPr>
        <w:t>Шко</w:t>
      </w:r>
      <w:r w:rsidRPr="0096471C">
        <w:rPr>
          <w:sz w:val="28"/>
          <w:szCs w:val="28"/>
        </w:rPr>
        <w:t>лы;</w:t>
      </w:r>
    </w:p>
    <w:p w14:paraId="6BCFB0B1" w14:textId="0F8873BF" w:rsidR="00143046" w:rsidRDefault="008B5577" w:rsidP="00DB28BC">
      <w:pPr>
        <w:pStyle w:val="a4"/>
        <w:numPr>
          <w:ilvl w:val="2"/>
          <w:numId w:val="3"/>
        </w:numPr>
        <w:tabs>
          <w:tab w:val="left" w:pos="426"/>
        </w:tabs>
        <w:ind w:left="0" w:right="-284" w:firstLine="0"/>
      </w:pPr>
      <w:r>
        <w:rPr>
          <w:sz w:val="28"/>
        </w:rPr>
        <w:t>материалов</w:t>
      </w:r>
      <w:r w:rsidRPr="0096471C">
        <w:rPr>
          <w:spacing w:val="19"/>
          <w:sz w:val="28"/>
        </w:rPr>
        <w:t xml:space="preserve"> </w:t>
      </w:r>
      <w:r>
        <w:rPr>
          <w:sz w:val="28"/>
        </w:rPr>
        <w:t>по</w:t>
      </w:r>
      <w:r w:rsidRPr="0096471C">
        <w:rPr>
          <w:spacing w:val="20"/>
          <w:sz w:val="28"/>
        </w:rPr>
        <w:t xml:space="preserve"> </w:t>
      </w:r>
      <w:r>
        <w:rPr>
          <w:sz w:val="28"/>
        </w:rPr>
        <w:t>обобщению</w:t>
      </w:r>
      <w:r w:rsidRPr="0096471C">
        <w:rPr>
          <w:spacing w:val="19"/>
          <w:sz w:val="28"/>
        </w:rPr>
        <w:t xml:space="preserve"> </w:t>
      </w:r>
      <w:r>
        <w:rPr>
          <w:sz w:val="28"/>
        </w:rPr>
        <w:t>положительного</w:t>
      </w:r>
      <w:r w:rsidRPr="0096471C">
        <w:rPr>
          <w:spacing w:val="20"/>
          <w:sz w:val="28"/>
        </w:rPr>
        <w:t xml:space="preserve"> </w:t>
      </w:r>
      <w:r>
        <w:rPr>
          <w:sz w:val="28"/>
        </w:rPr>
        <w:t>опыта</w:t>
      </w:r>
      <w:r w:rsidRPr="0096471C">
        <w:rPr>
          <w:spacing w:val="22"/>
          <w:sz w:val="28"/>
        </w:rPr>
        <w:t xml:space="preserve"> </w:t>
      </w:r>
      <w:r>
        <w:rPr>
          <w:sz w:val="28"/>
        </w:rPr>
        <w:t>работы</w:t>
      </w:r>
      <w:r w:rsidR="00DB28BC">
        <w:t xml:space="preserve"> </w:t>
      </w:r>
      <w:r w:rsidR="00A41490" w:rsidRPr="00DB28BC">
        <w:rPr>
          <w:spacing w:val="22"/>
          <w:sz w:val="28"/>
        </w:rPr>
        <w:t>п</w:t>
      </w:r>
      <w:r w:rsidRPr="00DB28BC">
        <w:rPr>
          <w:sz w:val="28"/>
        </w:rPr>
        <w:t>едаго</w:t>
      </w:r>
      <w:r w:rsidRPr="00DB28BC">
        <w:rPr>
          <w:sz w:val="28"/>
          <w:szCs w:val="28"/>
        </w:rPr>
        <w:t>гических работников Школы (методические пособия, конспекты учебных занятий, аттестационные портфолио и пр.);</w:t>
      </w:r>
    </w:p>
    <w:p w14:paraId="19BA6C04" w14:textId="46A7D3C8" w:rsidR="00143046" w:rsidRDefault="008B5577" w:rsidP="00DB28BC">
      <w:pPr>
        <w:pStyle w:val="a3"/>
        <w:spacing w:line="321" w:lineRule="exact"/>
        <w:ind w:left="0" w:firstLine="0"/>
      </w:pPr>
      <w:r>
        <w:t>- видео</w:t>
      </w:r>
      <w:r w:rsidR="00B477F4">
        <w:t>материалы</w:t>
      </w:r>
      <w:r>
        <w:t xml:space="preserve"> открытых уроков и мастер-классов</w:t>
      </w:r>
      <w:r w:rsidR="00B477F4">
        <w:t xml:space="preserve"> и прочих методических мероприятий.</w:t>
      </w:r>
    </w:p>
    <w:sectPr w:rsidR="00143046" w:rsidSect="00DB28BC">
      <w:footerReference w:type="default" r:id="rId7"/>
      <w:pgSz w:w="11910" w:h="16840"/>
      <w:pgMar w:top="1134" w:right="1137" w:bottom="1134" w:left="1134" w:header="0" w:footer="7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59DFD" w14:textId="77777777" w:rsidR="00CC3D82" w:rsidRDefault="00CC3D82">
      <w:r>
        <w:separator/>
      </w:r>
    </w:p>
  </w:endnote>
  <w:endnote w:type="continuationSeparator" w:id="0">
    <w:p w14:paraId="32195403" w14:textId="77777777" w:rsidR="00CC3D82" w:rsidRDefault="00CC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ADCE8" w14:textId="6CA78112" w:rsidR="00143046" w:rsidRDefault="00A4149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ABDA20" wp14:editId="1936F6D1">
              <wp:simplePos x="0" y="0"/>
              <wp:positionH relativeFrom="page">
                <wp:posOffset>6997700</wp:posOffset>
              </wp:positionH>
              <wp:positionV relativeFrom="page">
                <wp:posOffset>10055860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BE626" w14:textId="77777777" w:rsidR="00143046" w:rsidRDefault="008B557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BDA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pt;margin-top:791.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" filled="f" stroked="f">
              <v:textbox inset="0,0,0,0">
                <w:txbxContent>
                  <w:p w14:paraId="77DBE626" w14:textId="77777777" w:rsidR="00143046" w:rsidRDefault="008B557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2A80A" w14:textId="77777777" w:rsidR="00CC3D82" w:rsidRDefault="00CC3D82">
      <w:r>
        <w:separator/>
      </w:r>
    </w:p>
  </w:footnote>
  <w:footnote w:type="continuationSeparator" w:id="0">
    <w:p w14:paraId="3D4138E8" w14:textId="77777777" w:rsidR="00CC3D82" w:rsidRDefault="00CC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B3417"/>
    <w:multiLevelType w:val="hybridMultilevel"/>
    <w:tmpl w:val="4E1AAEA0"/>
    <w:lvl w:ilvl="0" w:tplc="AAE49E92">
      <w:start w:val="5"/>
      <w:numFmt w:val="decimal"/>
      <w:lvlText w:val="%1"/>
      <w:lvlJc w:val="left"/>
      <w:pPr>
        <w:ind w:left="788" w:hanging="512"/>
        <w:jc w:val="left"/>
      </w:pPr>
      <w:rPr>
        <w:rFonts w:hint="default"/>
        <w:lang w:val="ru-RU" w:eastAsia="en-US" w:bidi="ar-SA"/>
      </w:rPr>
    </w:lvl>
    <w:lvl w:ilvl="1" w:tplc="F4B44272">
      <w:start w:val="1"/>
      <w:numFmt w:val="decimal"/>
      <w:lvlText w:val="%1.%2."/>
      <w:lvlJc w:val="left"/>
      <w:pPr>
        <w:ind w:left="788" w:hanging="5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DDE1470">
      <w:start w:val="1"/>
      <w:numFmt w:val="decimal"/>
      <w:lvlText w:val="%1.%2.%3."/>
      <w:lvlJc w:val="left"/>
      <w:pPr>
        <w:ind w:left="788" w:hanging="7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 w:tplc="88DAA9DE">
      <w:numFmt w:val="bullet"/>
      <w:lvlText w:val="•"/>
      <w:lvlJc w:val="left"/>
      <w:pPr>
        <w:ind w:left="3529" w:hanging="713"/>
      </w:pPr>
      <w:rPr>
        <w:rFonts w:hint="default"/>
        <w:lang w:val="ru-RU" w:eastAsia="en-US" w:bidi="ar-SA"/>
      </w:rPr>
    </w:lvl>
    <w:lvl w:ilvl="4" w:tplc="50180000">
      <w:numFmt w:val="bullet"/>
      <w:lvlText w:val="•"/>
      <w:lvlJc w:val="left"/>
      <w:pPr>
        <w:ind w:left="4446" w:hanging="713"/>
      </w:pPr>
      <w:rPr>
        <w:rFonts w:hint="default"/>
        <w:lang w:val="ru-RU" w:eastAsia="en-US" w:bidi="ar-SA"/>
      </w:rPr>
    </w:lvl>
    <w:lvl w:ilvl="5" w:tplc="6096B56A">
      <w:numFmt w:val="bullet"/>
      <w:lvlText w:val="•"/>
      <w:lvlJc w:val="left"/>
      <w:pPr>
        <w:ind w:left="5363" w:hanging="713"/>
      </w:pPr>
      <w:rPr>
        <w:rFonts w:hint="default"/>
        <w:lang w:val="ru-RU" w:eastAsia="en-US" w:bidi="ar-SA"/>
      </w:rPr>
    </w:lvl>
    <w:lvl w:ilvl="6" w:tplc="2BD8861A">
      <w:numFmt w:val="bullet"/>
      <w:lvlText w:val="•"/>
      <w:lvlJc w:val="left"/>
      <w:pPr>
        <w:ind w:left="6279" w:hanging="713"/>
      </w:pPr>
      <w:rPr>
        <w:rFonts w:hint="default"/>
        <w:lang w:val="ru-RU" w:eastAsia="en-US" w:bidi="ar-SA"/>
      </w:rPr>
    </w:lvl>
    <w:lvl w:ilvl="7" w:tplc="10DC0ED6">
      <w:numFmt w:val="bullet"/>
      <w:lvlText w:val="•"/>
      <w:lvlJc w:val="left"/>
      <w:pPr>
        <w:ind w:left="7196" w:hanging="713"/>
      </w:pPr>
      <w:rPr>
        <w:rFonts w:hint="default"/>
        <w:lang w:val="ru-RU" w:eastAsia="en-US" w:bidi="ar-SA"/>
      </w:rPr>
    </w:lvl>
    <w:lvl w:ilvl="8" w:tplc="65780716">
      <w:numFmt w:val="bullet"/>
      <w:lvlText w:val="•"/>
      <w:lvlJc w:val="left"/>
      <w:pPr>
        <w:ind w:left="8113" w:hanging="713"/>
      </w:pPr>
      <w:rPr>
        <w:rFonts w:hint="default"/>
        <w:lang w:val="ru-RU" w:eastAsia="en-US" w:bidi="ar-SA"/>
      </w:rPr>
    </w:lvl>
  </w:abstractNum>
  <w:abstractNum w:abstractNumId="1" w15:restartNumberingAfterBreak="0">
    <w:nsid w:val="0D4B2401"/>
    <w:multiLevelType w:val="hybridMultilevel"/>
    <w:tmpl w:val="27FC7268"/>
    <w:lvl w:ilvl="0" w:tplc="FFCA8DF6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 w15:restartNumberingAfterBreak="0">
    <w:nsid w:val="124A6171"/>
    <w:multiLevelType w:val="multilevel"/>
    <w:tmpl w:val="DC36A1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3" w15:restartNumberingAfterBreak="0">
    <w:nsid w:val="1D24223B"/>
    <w:multiLevelType w:val="multilevel"/>
    <w:tmpl w:val="22FEB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2456AF8"/>
    <w:multiLevelType w:val="hybridMultilevel"/>
    <w:tmpl w:val="F52A01EC"/>
    <w:lvl w:ilvl="0" w:tplc="FFCA8DF6">
      <w:start w:val="1"/>
      <w:numFmt w:val="bullet"/>
      <w:lvlText w:val=""/>
      <w:lvlJc w:val="left"/>
      <w:pPr>
        <w:ind w:left="22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392E1780">
      <w:numFmt w:val="bullet"/>
      <w:lvlText w:val="•"/>
      <w:lvlJc w:val="left"/>
      <w:pPr>
        <w:ind w:left="1192" w:hanging="164"/>
      </w:pPr>
      <w:rPr>
        <w:rFonts w:hint="default"/>
        <w:lang w:val="ru-RU" w:eastAsia="en-US" w:bidi="ar-SA"/>
      </w:rPr>
    </w:lvl>
    <w:lvl w:ilvl="2" w:tplc="DC38020A">
      <w:numFmt w:val="bullet"/>
      <w:lvlText w:val="•"/>
      <w:lvlJc w:val="left"/>
      <w:pPr>
        <w:ind w:left="2165" w:hanging="164"/>
      </w:pPr>
      <w:rPr>
        <w:rFonts w:hint="default"/>
        <w:lang w:val="ru-RU" w:eastAsia="en-US" w:bidi="ar-SA"/>
      </w:rPr>
    </w:lvl>
    <w:lvl w:ilvl="3" w:tplc="70A2512E">
      <w:numFmt w:val="bullet"/>
      <w:lvlText w:val="•"/>
      <w:lvlJc w:val="left"/>
      <w:pPr>
        <w:ind w:left="3137" w:hanging="164"/>
      </w:pPr>
      <w:rPr>
        <w:rFonts w:hint="default"/>
        <w:lang w:val="ru-RU" w:eastAsia="en-US" w:bidi="ar-SA"/>
      </w:rPr>
    </w:lvl>
    <w:lvl w:ilvl="4" w:tplc="EC2E505E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 w:tplc="8D7690A6">
      <w:numFmt w:val="bullet"/>
      <w:lvlText w:val="•"/>
      <w:lvlJc w:val="left"/>
      <w:pPr>
        <w:ind w:left="5083" w:hanging="164"/>
      </w:pPr>
      <w:rPr>
        <w:rFonts w:hint="default"/>
        <w:lang w:val="ru-RU" w:eastAsia="en-US" w:bidi="ar-SA"/>
      </w:rPr>
    </w:lvl>
    <w:lvl w:ilvl="6" w:tplc="C56A1A06">
      <w:numFmt w:val="bullet"/>
      <w:lvlText w:val="•"/>
      <w:lvlJc w:val="left"/>
      <w:pPr>
        <w:ind w:left="6055" w:hanging="164"/>
      </w:pPr>
      <w:rPr>
        <w:rFonts w:hint="default"/>
        <w:lang w:val="ru-RU" w:eastAsia="en-US" w:bidi="ar-SA"/>
      </w:rPr>
    </w:lvl>
    <w:lvl w:ilvl="7" w:tplc="A1D6342E">
      <w:numFmt w:val="bullet"/>
      <w:lvlText w:val="•"/>
      <w:lvlJc w:val="left"/>
      <w:pPr>
        <w:ind w:left="7028" w:hanging="164"/>
      </w:pPr>
      <w:rPr>
        <w:rFonts w:hint="default"/>
        <w:lang w:val="ru-RU" w:eastAsia="en-US" w:bidi="ar-SA"/>
      </w:rPr>
    </w:lvl>
    <w:lvl w:ilvl="8" w:tplc="33E66552">
      <w:numFmt w:val="bullet"/>
      <w:lvlText w:val="•"/>
      <w:lvlJc w:val="left"/>
      <w:pPr>
        <w:ind w:left="8001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384C77FE"/>
    <w:multiLevelType w:val="hybridMultilevel"/>
    <w:tmpl w:val="16FABFD8"/>
    <w:lvl w:ilvl="0" w:tplc="FFCA8DF6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FFCA8DF6">
      <w:start w:val="1"/>
      <w:numFmt w:val="bullet"/>
      <w:lvlText w:val=""/>
      <w:lvlJc w:val="left"/>
      <w:pPr>
        <w:ind w:left="435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38A67CFD"/>
    <w:multiLevelType w:val="hybridMultilevel"/>
    <w:tmpl w:val="69520692"/>
    <w:lvl w:ilvl="0" w:tplc="FFCA8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2515C"/>
    <w:multiLevelType w:val="hybridMultilevel"/>
    <w:tmpl w:val="020ABB52"/>
    <w:lvl w:ilvl="0" w:tplc="8F6463EC">
      <w:start w:val="2"/>
      <w:numFmt w:val="decimal"/>
      <w:lvlText w:val="%1"/>
      <w:lvlJc w:val="left"/>
      <w:pPr>
        <w:ind w:left="222" w:hanging="536"/>
        <w:jc w:val="left"/>
      </w:pPr>
      <w:rPr>
        <w:rFonts w:hint="default"/>
        <w:lang w:val="ru-RU" w:eastAsia="en-US" w:bidi="ar-SA"/>
      </w:rPr>
    </w:lvl>
    <w:lvl w:ilvl="1" w:tplc="C9A68212">
      <w:start w:val="1"/>
      <w:numFmt w:val="decimal"/>
      <w:lvlText w:val="%1.%2."/>
      <w:lvlJc w:val="left"/>
      <w:pPr>
        <w:ind w:left="222" w:hanging="5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CA8DF6">
      <w:start w:val="1"/>
      <w:numFmt w:val="bullet"/>
      <w:lvlText w:val=""/>
      <w:lvlJc w:val="left"/>
      <w:pPr>
        <w:ind w:left="591" w:hanging="339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3" w:tplc="13BC775C">
      <w:numFmt w:val="bullet"/>
      <w:lvlText w:val="•"/>
      <w:lvlJc w:val="left"/>
      <w:pPr>
        <w:ind w:left="2678" w:hanging="339"/>
      </w:pPr>
      <w:rPr>
        <w:rFonts w:hint="default"/>
        <w:lang w:val="ru-RU" w:eastAsia="en-US" w:bidi="ar-SA"/>
      </w:rPr>
    </w:lvl>
    <w:lvl w:ilvl="4" w:tplc="7D36ECF8">
      <w:numFmt w:val="bullet"/>
      <w:lvlText w:val="•"/>
      <w:lvlJc w:val="left"/>
      <w:pPr>
        <w:ind w:left="3716" w:hanging="339"/>
      </w:pPr>
      <w:rPr>
        <w:rFonts w:hint="default"/>
        <w:lang w:val="ru-RU" w:eastAsia="en-US" w:bidi="ar-SA"/>
      </w:rPr>
    </w:lvl>
    <w:lvl w:ilvl="5" w:tplc="6C78B07A">
      <w:numFmt w:val="bullet"/>
      <w:lvlText w:val="•"/>
      <w:lvlJc w:val="left"/>
      <w:pPr>
        <w:ind w:left="4754" w:hanging="339"/>
      </w:pPr>
      <w:rPr>
        <w:rFonts w:hint="default"/>
        <w:lang w:val="ru-RU" w:eastAsia="en-US" w:bidi="ar-SA"/>
      </w:rPr>
    </w:lvl>
    <w:lvl w:ilvl="6" w:tplc="BBD2EEFE">
      <w:numFmt w:val="bullet"/>
      <w:lvlText w:val="•"/>
      <w:lvlJc w:val="left"/>
      <w:pPr>
        <w:ind w:left="5793" w:hanging="339"/>
      </w:pPr>
      <w:rPr>
        <w:rFonts w:hint="default"/>
        <w:lang w:val="ru-RU" w:eastAsia="en-US" w:bidi="ar-SA"/>
      </w:rPr>
    </w:lvl>
    <w:lvl w:ilvl="7" w:tplc="0686AC76">
      <w:numFmt w:val="bullet"/>
      <w:lvlText w:val="•"/>
      <w:lvlJc w:val="left"/>
      <w:pPr>
        <w:ind w:left="6831" w:hanging="339"/>
      </w:pPr>
      <w:rPr>
        <w:rFonts w:hint="default"/>
        <w:lang w:val="ru-RU" w:eastAsia="en-US" w:bidi="ar-SA"/>
      </w:rPr>
    </w:lvl>
    <w:lvl w:ilvl="8" w:tplc="CCA690E0">
      <w:numFmt w:val="bullet"/>
      <w:lvlText w:val="•"/>
      <w:lvlJc w:val="left"/>
      <w:pPr>
        <w:ind w:left="7869" w:hanging="339"/>
      </w:pPr>
      <w:rPr>
        <w:rFonts w:hint="default"/>
        <w:lang w:val="ru-RU" w:eastAsia="en-US" w:bidi="ar-SA"/>
      </w:rPr>
    </w:lvl>
  </w:abstractNum>
  <w:abstractNum w:abstractNumId="8" w15:restartNumberingAfterBreak="0">
    <w:nsid w:val="3DF4679C"/>
    <w:multiLevelType w:val="hybridMultilevel"/>
    <w:tmpl w:val="48F2FEA8"/>
    <w:lvl w:ilvl="0" w:tplc="F20C663C">
      <w:start w:val="1"/>
      <w:numFmt w:val="decimal"/>
      <w:lvlText w:val="%1"/>
      <w:lvlJc w:val="left"/>
      <w:pPr>
        <w:ind w:left="222" w:hanging="528"/>
        <w:jc w:val="left"/>
      </w:pPr>
      <w:rPr>
        <w:rFonts w:hint="default"/>
        <w:lang w:val="ru-RU" w:eastAsia="en-US" w:bidi="ar-SA"/>
      </w:rPr>
    </w:lvl>
    <w:lvl w:ilvl="1" w:tplc="9CE23B26">
      <w:start w:val="1"/>
      <w:numFmt w:val="decimal"/>
      <w:lvlText w:val="%1.%2."/>
      <w:lvlJc w:val="left"/>
      <w:pPr>
        <w:ind w:left="222" w:hanging="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CA8DF6">
      <w:start w:val="1"/>
      <w:numFmt w:val="bullet"/>
      <w:lvlText w:val=""/>
      <w:lvlJc w:val="left"/>
      <w:pPr>
        <w:ind w:left="591" w:hanging="40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3" w:tplc="CC22F25C">
      <w:numFmt w:val="bullet"/>
      <w:lvlText w:val="•"/>
      <w:lvlJc w:val="left"/>
      <w:pPr>
        <w:ind w:left="2676" w:hanging="408"/>
      </w:pPr>
      <w:rPr>
        <w:rFonts w:hint="default"/>
        <w:lang w:val="ru-RU" w:eastAsia="en-US" w:bidi="ar-SA"/>
      </w:rPr>
    </w:lvl>
    <w:lvl w:ilvl="4" w:tplc="600C14DE">
      <w:numFmt w:val="bullet"/>
      <w:lvlText w:val="•"/>
      <w:lvlJc w:val="left"/>
      <w:pPr>
        <w:ind w:left="3715" w:hanging="408"/>
      </w:pPr>
      <w:rPr>
        <w:rFonts w:hint="default"/>
        <w:lang w:val="ru-RU" w:eastAsia="en-US" w:bidi="ar-SA"/>
      </w:rPr>
    </w:lvl>
    <w:lvl w:ilvl="5" w:tplc="F0F0B298">
      <w:numFmt w:val="bullet"/>
      <w:lvlText w:val="•"/>
      <w:lvlJc w:val="left"/>
      <w:pPr>
        <w:ind w:left="4753" w:hanging="408"/>
      </w:pPr>
      <w:rPr>
        <w:rFonts w:hint="default"/>
        <w:lang w:val="ru-RU" w:eastAsia="en-US" w:bidi="ar-SA"/>
      </w:rPr>
    </w:lvl>
    <w:lvl w:ilvl="6" w:tplc="092081CE">
      <w:numFmt w:val="bullet"/>
      <w:lvlText w:val="•"/>
      <w:lvlJc w:val="left"/>
      <w:pPr>
        <w:ind w:left="5792" w:hanging="408"/>
      </w:pPr>
      <w:rPr>
        <w:rFonts w:hint="default"/>
        <w:lang w:val="ru-RU" w:eastAsia="en-US" w:bidi="ar-SA"/>
      </w:rPr>
    </w:lvl>
    <w:lvl w:ilvl="7" w:tplc="1C0413B2">
      <w:numFmt w:val="bullet"/>
      <w:lvlText w:val="•"/>
      <w:lvlJc w:val="left"/>
      <w:pPr>
        <w:ind w:left="6830" w:hanging="408"/>
      </w:pPr>
      <w:rPr>
        <w:rFonts w:hint="default"/>
        <w:lang w:val="ru-RU" w:eastAsia="en-US" w:bidi="ar-SA"/>
      </w:rPr>
    </w:lvl>
    <w:lvl w:ilvl="8" w:tplc="F87A120C">
      <w:numFmt w:val="bullet"/>
      <w:lvlText w:val="•"/>
      <w:lvlJc w:val="left"/>
      <w:pPr>
        <w:ind w:left="7869" w:hanging="408"/>
      </w:pPr>
      <w:rPr>
        <w:rFonts w:hint="default"/>
        <w:lang w:val="ru-RU" w:eastAsia="en-US" w:bidi="ar-SA"/>
      </w:rPr>
    </w:lvl>
  </w:abstractNum>
  <w:abstractNum w:abstractNumId="9" w15:restartNumberingAfterBreak="0">
    <w:nsid w:val="5D777478"/>
    <w:multiLevelType w:val="hybridMultilevel"/>
    <w:tmpl w:val="F9FAB930"/>
    <w:lvl w:ilvl="0" w:tplc="1B92FBF0">
      <w:start w:val="1"/>
      <w:numFmt w:val="decimal"/>
      <w:lvlText w:val="%1."/>
      <w:lvlJc w:val="left"/>
      <w:pPr>
        <w:ind w:left="2346" w:hanging="84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77818D8">
      <w:numFmt w:val="bullet"/>
      <w:lvlText w:val="•"/>
      <w:lvlJc w:val="left"/>
      <w:pPr>
        <w:ind w:left="3100" w:hanging="848"/>
      </w:pPr>
      <w:rPr>
        <w:rFonts w:hint="default"/>
        <w:lang w:val="ru-RU" w:eastAsia="en-US" w:bidi="ar-SA"/>
      </w:rPr>
    </w:lvl>
    <w:lvl w:ilvl="2" w:tplc="79C02234">
      <w:numFmt w:val="bullet"/>
      <w:lvlText w:val="•"/>
      <w:lvlJc w:val="left"/>
      <w:pPr>
        <w:ind w:left="3861" w:hanging="848"/>
      </w:pPr>
      <w:rPr>
        <w:rFonts w:hint="default"/>
        <w:lang w:val="ru-RU" w:eastAsia="en-US" w:bidi="ar-SA"/>
      </w:rPr>
    </w:lvl>
    <w:lvl w:ilvl="3" w:tplc="90709F32">
      <w:numFmt w:val="bullet"/>
      <w:lvlText w:val="•"/>
      <w:lvlJc w:val="left"/>
      <w:pPr>
        <w:ind w:left="4621" w:hanging="848"/>
      </w:pPr>
      <w:rPr>
        <w:rFonts w:hint="default"/>
        <w:lang w:val="ru-RU" w:eastAsia="en-US" w:bidi="ar-SA"/>
      </w:rPr>
    </w:lvl>
    <w:lvl w:ilvl="4" w:tplc="A8C054DA">
      <w:numFmt w:val="bullet"/>
      <w:lvlText w:val="•"/>
      <w:lvlJc w:val="left"/>
      <w:pPr>
        <w:ind w:left="5382" w:hanging="848"/>
      </w:pPr>
      <w:rPr>
        <w:rFonts w:hint="default"/>
        <w:lang w:val="ru-RU" w:eastAsia="en-US" w:bidi="ar-SA"/>
      </w:rPr>
    </w:lvl>
    <w:lvl w:ilvl="5" w:tplc="88B046B4">
      <w:numFmt w:val="bullet"/>
      <w:lvlText w:val="•"/>
      <w:lvlJc w:val="left"/>
      <w:pPr>
        <w:ind w:left="6143" w:hanging="848"/>
      </w:pPr>
      <w:rPr>
        <w:rFonts w:hint="default"/>
        <w:lang w:val="ru-RU" w:eastAsia="en-US" w:bidi="ar-SA"/>
      </w:rPr>
    </w:lvl>
    <w:lvl w:ilvl="6" w:tplc="F17237C8">
      <w:numFmt w:val="bullet"/>
      <w:lvlText w:val="•"/>
      <w:lvlJc w:val="left"/>
      <w:pPr>
        <w:ind w:left="6903" w:hanging="848"/>
      </w:pPr>
      <w:rPr>
        <w:rFonts w:hint="default"/>
        <w:lang w:val="ru-RU" w:eastAsia="en-US" w:bidi="ar-SA"/>
      </w:rPr>
    </w:lvl>
    <w:lvl w:ilvl="7" w:tplc="53E26B6C">
      <w:numFmt w:val="bullet"/>
      <w:lvlText w:val="•"/>
      <w:lvlJc w:val="left"/>
      <w:pPr>
        <w:ind w:left="7664" w:hanging="848"/>
      </w:pPr>
      <w:rPr>
        <w:rFonts w:hint="default"/>
        <w:lang w:val="ru-RU" w:eastAsia="en-US" w:bidi="ar-SA"/>
      </w:rPr>
    </w:lvl>
    <w:lvl w:ilvl="8" w:tplc="A1420E52">
      <w:numFmt w:val="bullet"/>
      <w:lvlText w:val="•"/>
      <w:lvlJc w:val="left"/>
      <w:pPr>
        <w:ind w:left="8425" w:hanging="848"/>
      </w:pPr>
      <w:rPr>
        <w:rFonts w:hint="default"/>
        <w:lang w:val="ru-RU" w:eastAsia="en-US" w:bidi="ar-SA"/>
      </w:rPr>
    </w:lvl>
  </w:abstractNum>
  <w:abstractNum w:abstractNumId="10" w15:restartNumberingAfterBreak="0">
    <w:nsid w:val="6DE36746"/>
    <w:multiLevelType w:val="hybridMultilevel"/>
    <w:tmpl w:val="6DCA8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46"/>
    <w:rsid w:val="00013B4B"/>
    <w:rsid w:val="00143046"/>
    <w:rsid w:val="00181031"/>
    <w:rsid w:val="00432232"/>
    <w:rsid w:val="00556157"/>
    <w:rsid w:val="00643888"/>
    <w:rsid w:val="0066736C"/>
    <w:rsid w:val="007E2563"/>
    <w:rsid w:val="00874537"/>
    <w:rsid w:val="008B5577"/>
    <w:rsid w:val="0096471C"/>
    <w:rsid w:val="00A41490"/>
    <w:rsid w:val="00A55FB2"/>
    <w:rsid w:val="00B477F4"/>
    <w:rsid w:val="00B85CBF"/>
    <w:rsid w:val="00C764D2"/>
    <w:rsid w:val="00CC3D82"/>
    <w:rsid w:val="00CF30E0"/>
    <w:rsid w:val="00D46B27"/>
    <w:rsid w:val="00D55186"/>
    <w:rsid w:val="00D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1CFF5"/>
  <w15:docId w15:val="{4B186BA4-437D-4909-A9A7-BC0C9F6E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9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character" w:customStyle="1" w:styleId="2">
    <w:name w:val="Основной текст (2)_"/>
    <w:basedOn w:val="a0"/>
    <w:rsid w:val="00556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556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table" w:styleId="a5">
    <w:name w:val="Table Grid"/>
    <w:basedOn w:val="a1"/>
    <w:uiPriority w:val="39"/>
    <w:rsid w:val="00DB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10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103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методической работе в школе</vt:lpstr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методической работе в школе</dc:title>
  <dc:creator>GEG</dc:creator>
  <cp:lastModifiedBy>User</cp:lastModifiedBy>
  <cp:revision>5</cp:revision>
  <cp:lastPrinted>2020-11-11T06:34:00Z</cp:lastPrinted>
  <dcterms:created xsi:type="dcterms:W3CDTF">2020-11-11T01:34:00Z</dcterms:created>
  <dcterms:modified xsi:type="dcterms:W3CDTF">2020-11-11T06:40:00Z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2020-11-11T00:00:00Z</vt:filetime>
  </property>
</Properties>
</file>