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EF" w:rsidRPr="003743EF" w:rsidRDefault="003743EF" w:rsidP="003743EF">
      <w:pPr>
        <w:shd w:val="clear" w:color="auto" w:fill="FFFFFF"/>
        <w:spacing w:after="0" w:line="360" w:lineRule="atLeast"/>
        <w:ind w:firstLine="480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После нескольких этапов корректировок 27 июня 2016 г. вышло </w:t>
      </w:r>
      <w:proofErr w:type="spellStart"/>
      <w:r w:rsidRPr="003743E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ПостановлениеПравительства</w:t>
      </w:r>
      <w:proofErr w:type="spellEnd"/>
      <w:r w:rsidRPr="003743E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 xml:space="preserve"> РФ N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собственности».</w:t>
      </w:r>
    </w:p>
    <w:p w:rsidR="003743EF" w:rsidRPr="003743EF" w:rsidRDefault="003743EF" w:rsidP="003743EF">
      <w:pPr>
        <w:shd w:val="clear" w:color="auto" w:fill="FFFFFF"/>
        <w:spacing w:after="0" w:line="360" w:lineRule="atLeast"/>
        <w:ind w:firstLine="480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b/>
          <w:bCs/>
          <w:i/>
          <w:iCs/>
          <w:color w:val="222222"/>
          <w:sz w:val="21"/>
          <w:szCs w:val="21"/>
          <w:lang w:eastAsia="ru-RU"/>
        </w:rPr>
        <w:t>Информационная справка:</w:t>
      </w:r>
    </w:p>
    <w:p w:rsidR="003743EF" w:rsidRPr="003743EF" w:rsidRDefault="003743EF" w:rsidP="003743EF">
      <w:pPr>
        <w:shd w:val="clear" w:color="auto" w:fill="FFFFFF"/>
        <w:spacing w:after="0" w:line="360" w:lineRule="atLeast"/>
        <w:ind w:firstLine="480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b/>
          <w:bCs/>
          <w:i/>
          <w:iCs/>
          <w:color w:val="222222"/>
          <w:sz w:val="21"/>
          <w:szCs w:val="21"/>
          <w:lang w:eastAsia="ru-RU"/>
        </w:rPr>
        <w:t>2 мая 2015 года, когда был принят 122 – Федеральный закон Федеральный закон от 02.05.2015 N 122-ФЗ</w:t>
      </w:r>
      <w:r w:rsidRPr="003743EF">
        <w:rPr>
          <w:rFonts w:ascii="Verdana" w:eastAsia="Times New Roman" w:hAnsi="Verdana" w:cs="Times New Roman"/>
          <w:i/>
          <w:iCs/>
          <w:color w:val="222222"/>
          <w:sz w:val="21"/>
          <w:szCs w:val="21"/>
          <w:lang w:eastAsia="ru-RU"/>
        </w:rPr>
        <w:t> «О внесении изменений в Трудовой кодекс Российской Федерации и статьи 11 и 73 Федерального закона «Об образовании в Российской Федерации»,  в нем в ст. 4 п.1. было указано, что «Правительство Российской Федерации с учетом мнения Российской трехсторонней комиссии по регулированию социально-трудовых отношений может устанавливать особенности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собственности».</w:t>
      </w:r>
    </w:p>
    <w:p w:rsidR="003743EF" w:rsidRPr="003743EF" w:rsidRDefault="003743EF" w:rsidP="003743EF">
      <w:pPr>
        <w:shd w:val="clear" w:color="auto" w:fill="FFFFFF"/>
        <w:spacing w:after="0" w:line="360" w:lineRule="atLeast"/>
        <w:ind w:firstLine="480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i/>
          <w:iCs/>
          <w:color w:val="222222"/>
          <w:sz w:val="21"/>
          <w:szCs w:val="21"/>
          <w:lang w:eastAsia="ru-RU"/>
        </w:rPr>
        <w:t>Документ, который определил такие особенности обязательности применения был принят 27 июня 2016 года. Это </w:t>
      </w:r>
      <w:r w:rsidRPr="003743EF">
        <w:rPr>
          <w:rFonts w:ascii="Verdana" w:eastAsia="Times New Roman" w:hAnsi="Verdana" w:cs="Times New Roman"/>
          <w:b/>
          <w:bCs/>
          <w:i/>
          <w:iCs/>
          <w:color w:val="222222"/>
          <w:sz w:val="21"/>
          <w:szCs w:val="21"/>
          <w:lang w:eastAsia="ru-RU"/>
        </w:rPr>
        <w:t>Постановление Правительства РФ от 27 июня 2016 г. N 584</w:t>
      </w:r>
      <w:r w:rsidRPr="003743EF">
        <w:rPr>
          <w:rFonts w:ascii="Verdana" w:eastAsia="Times New Roman" w:hAnsi="Verdana" w:cs="Times New Roman"/>
          <w:i/>
          <w:iCs/>
          <w:color w:val="222222"/>
          <w:sz w:val="21"/>
          <w:szCs w:val="21"/>
          <w:lang w:eastAsia="ru-RU"/>
        </w:rPr>
        <w:t> 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  или муниципальной собственности».</w:t>
      </w:r>
    </w:p>
    <w:p w:rsidR="003743EF" w:rsidRPr="003743EF" w:rsidRDefault="003743EF" w:rsidP="003743EF">
      <w:pPr>
        <w:shd w:val="clear" w:color="auto" w:fill="FFFFFF"/>
        <w:spacing w:after="0" w:line="360" w:lineRule="atLeast"/>
        <w:ind w:firstLine="480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b/>
          <w:bCs/>
          <w:i/>
          <w:iCs/>
          <w:color w:val="222222"/>
          <w:sz w:val="21"/>
          <w:szCs w:val="21"/>
          <w:lang w:eastAsia="ru-RU"/>
        </w:rPr>
        <w:t>Данное Постановление Правительства РФ вступило в действие с 1 июля 2016 года.</w:t>
      </w:r>
    </w:p>
    <w:p w:rsidR="003743EF" w:rsidRPr="003743EF" w:rsidRDefault="003743EF" w:rsidP="003743EF">
      <w:pPr>
        <w:shd w:val="clear" w:color="auto" w:fill="FFFFFF"/>
        <w:spacing w:after="0" w:line="360" w:lineRule="atLeast"/>
        <w:ind w:firstLine="480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Данное Постановление распространяется на:</w:t>
      </w:r>
    </w:p>
    <w:p w:rsidR="003743EF" w:rsidRPr="003743EF" w:rsidRDefault="003743EF" w:rsidP="003743EF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государственные внебюджетные фонды Российской Федерации,</w:t>
      </w:r>
    </w:p>
    <w:p w:rsidR="003743EF" w:rsidRPr="003743EF" w:rsidRDefault="003743EF" w:rsidP="003743EF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lastRenderedPageBreak/>
        <w:t>государственные или муниципальные учреждения,</w:t>
      </w:r>
    </w:p>
    <w:p w:rsidR="003743EF" w:rsidRPr="003743EF" w:rsidRDefault="003743EF" w:rsidP="003743EF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государственные или муниципальные унитарные предприятия,</w:t>
      </w:r>
    </w:p>
    <w:p w:rsidR="003743EF" w:rsidRPr="003743EF" w:rsidRDefault="003743EF" w:rsidP="003743EF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государственные корпорации,</w:t>
      </w:r>
    </w:p>
    <w:p w:rsidR="003743EF" w:rsidRPr="003743EF" w:rsidRDefault="003743EF" w:rsidP="003743EF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государственные компании и хозяйственные общества, более пятидесяти процентов акций (долей) в уставном капитале которых находится в государственной собственности или муниципальной собственности.</w:t>
      </w:r>
    </w:p>
    <w:p w:rsidR="003743EF" w:rsidRPr="003743EF" w:rsidRDefault="003743EF" w:rsidP="003743EF">
      <w:pPr>
        <w:shd w:val="clear" w:color="auto" w:fill="FFFFFF"/>
        <w:spacing w:after="0" w:line="360" w:lineRule="atLeast"/>
        <w:ind w:firstLine="480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Что определяет данное Постановление для указанных выше организаций?</w:t>
      </w:r>
      <w:r w:rsidRPr="003743E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br/>
      </w:r>
      <w:r w:rsidRPr="003743E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Для указанных выше организаций данное Постановление Правительства вводит порядок поэтапного внедрения профессиональных стандартов. Все указанные в данном Постановлении этапы должны быть выполнены не позднее 1 января 2020 г., то есть до 31 декабря 2019 года все указанные в планах мероприятия должны быть уже реализованы. Указанная дата определяет не срок, до которого разрабатываются планы, а срок, в который организации, на которые распространяется данное Постановление, отчитываются о полном внедрении профессиональных стандартов согласно тем мероприятий, что предусмотрены в Постановлении.</w:t>
      </w:r>
    </w:p>
    <w:p w:rsidR="003743EF" w:rsidRPr="003743EF" w:rsidRDefault="003743EF" w:rsidP="003743EF">
      <w:pPr>
        <w:shd w:val="clear" w:color="auto" w:fill="FFFFFF"/>
        <w:spacing w:after="0" w:line="360" w:lineRule="atLeast"/>
        <w:ind w:firstLine="480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Какие мероприятия уже должны быть реализованы до 31 декабря 2019 года?</w:t>
      </w:r>
      <w:r w:rsidRPr="003743E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br/>
      </w:r>
      <w:r w:rsidRPr="003743E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В данном Постановлении вводится два исполнителя. Первый это компании, которые непосредственно внедряют стандарты, и на которых распространяется данное Постановление. Второй — органы и организации, осуществляющие функции и полномочия учредителей указанных организаций, а также осуществляющие контроль и координацию деятельности таких организаций.</w:t>
      </w:r>
    </w:p>
    <w:p w:rsidR="003743EF" w:rsidRPr="003743EF" w:rsidRDefault="003743EF" w:rsidP="003743EF">
      <w:pPr>
        <w:shd w:val="clear" w:color="auto" w:fill="FFFFFF"/>
        <w:spacing w:after="0" w:line="360" w:lineRule="atLeast"/>
        <w:ind w:firstLine="480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Сами компании, на которых распространяется данное Постановление, должны по сути выполнить </w:t>
      </w:r>
      <w:r w:rsidRPr="003743E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два основных этапа до 1 января 2020 года:</w:t>
      </w:r>
    </w:p>
    <w:p w:rsidR="003743EF" w:rsidRPr="003743EF" w:rsidRDefault="003743EF" w:rsidP="003743EF">
      <w:pPr>
        <w:shd w:val="clear" w:color="auto" w:fill="FFFFFF"/>
        <w:spacing w:after="0" w:line="360" w:lineRule="atLeast"/>
        <w:ind w:firstLine="480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Этап 1. Разработать план по применению профессиональных стандартов</w:t>
      </w:r>
    </w:p>
    <w:p w:rsidR="003743EF" w:rsidRPr="003743EF" w:rsidRDefault="003743EF" w:rsidP="003743EF">
      <w:pPr>
        <w:numPr>
          <w:ilvl w:val="0"/>
          <w:numId w:val="2"/>
        </w:numPr>
        <w:shd w:val="clear" w:color="auto" w:fill="FFFFFF"/>
        <w:spacing w:after="0"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Данный план должен определить этапы применения профессиональных стандартов. Он должен быть утвержден с учетом мнения представительных органов работников планов.</w:t>
      </w:r>
    </w:p>
    <w:p w:rsidR="003743EF" w:rsidRPr="003743EF" w:rsidRDefault="003743EF" w:rsidP="003743EF">
      <w:pPr>
        <w:numPr>
          <w:ilvl w:val="0"/>
          <w:numId w:val="2"/>
        </w:numPr>
        <w:shd w:val="clear" w:color="auto" w:fill="FFFFFF"/>
        <w:spacing w:after="0"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В плане определить список профессиональных стандартов, подлежащих применению.</w:t>
      </w:r>
    </w:p>
    <w:p w:rsidR="003743EF" w:rsidRPr="003743EF" w:rsidRDefault="003743EF" w:rsidP="003743EF">
      <w:pPr>
        <w:numPr>
          <w:ilvl w:val="0"/>
          <w:numId w:val="2"/>
        </w:numPr>
        <w:shd w:val="clear" w:color="auto" w:fill="FFFFFF"/>
        <w:spacing w:after="0"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Включить в указанный план порядок и сроки проведения анализа квалификационных требований, содержащихся в профессиональных стандартах, и сравнения его с квалификационными характеристиками кадрового состава организации.</w:t>
      </w:r>
    </w:p>
    <w:p w:rsidR="003743EF" w:rsidRPr="003743EF" w:rsidRDefault="003743EF" w:rsidP="003743EF">
      <w:pPr>
        <w:numPr>
          <w:ilvl w:val="0"/>
          <w:numId w:val="2"/>
        </w:numPr>
        <w:shd w:val="clear" w:color="auto" w:fill="FFFFFF"/>
        <w:spacing w:after="0"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 xml:space="preserve">Включить в план порядок и сроки разработки на основе проведенного анализа плана проведения мероприятий по профессиональному </w:t>
      </w:r>
      <w:r w:rsidRPr="003743EF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lastRenderedPageBreak/>
        <w:t>образованию, профессиональному обучению и (или) дополнительному профессиональному образованию работников.</w:t>
      </w:r>
    </w:p>
    <w:p w:rsidR="003743EF" w:rsidRPr="003743EF" w:rsidRDefault="003743EF" w:rsidP="003743EF">
      <w:pPr>
        <w:numPr>
          <w:ilvl w:val="0"/>
          <w:numId w:val="2"/>
        </w:numPr>
        <w:shd w:val="clear" w:color="auto" w:fill="FFFFFF"/>
        <w:spacing w:after="0"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Разработать план по корректировке всех необходимых локальных нормативных актов и других документов организаций, которые регламентируют процедуры применения профессиональных стандартов (в частности, локальных нормативных актов, которые устанавливают порядок аттестации, сертификации и других форм оценки квалификации работников, но, не ограничиваясь только ими).</w:t>
      </w:r>
    </w:p>
    <w:p w:rsidR="003743EF" w:rsidRPr="003743EF" w:rsidRDefault="003743EF" w:rsidP="003743EF">
      <w:pPr>
        <w:shd w:val="clear" w:color="auto" w:fill="FFFFFF"/>
        <w:spacing w:after="0" w:line="360" w:lineRule="atLeast"/>
        <w:ind w:firstLine="480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Этап 2.  Реализовать все указанные в плане этапы применения профессиональных стандартов, включая проведение мероприятий по профессиональному образованию, профессиональному обучению и (или) дополнительному профессиональному образованию работников до 31 декабря 2019 года включительно</w:t>
      </w:r>
      <w:r w:rsidRPr="003743E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br/>
      </w:r>
      <w:r w:rsidRPr="003743E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При этом органы и организации, осуществляющие функции и полномочия учредителей указанных организаций, а также осуществляющие контроль и координацию деятельности таких организаций, должны согласно данному Постановлению фактически обеспечить:</w:t>
      </w:r>
    </w:p>
    <w:p w:rsidR="003743EF" w:rsidRPr="003743EF" w:rsidRDefault="003743EF" w:rsidP="003743EF">
      <w:pPr>
        <w:numPr>
          <w:ilvl w:val="0"/>
          <w:numId w:val="3"/>
        </w:numPr>
        <w:shd w:val="clear" w:color="auto" w:fill="FFFFFF"/>
        <w:spacing w:after="0"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Внесение изменений в соответствующие нормативные правовые акты и документы, требующие учета положений профессиональных стандартов.</w:t>
      </w:r>
    </w:p>
    <w:p w:rsidR="003743EF" w:rsidRPr="003743EF" w:rsidRDefault="003743EF" w:rsidP="003743EF">
      <w:pPr>
        <w:numPr>
          <w:ilvl w:val="0"/>
          <w:numId w:val="3"/>
        </w:numPr>
        <w:shd w:val="clear" w:color="auto" w:fill="FFFFFF"/>
        <w:spacing w:after="0"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Осуществление контроля за реализацией мероприятий указанных выше планов.</w:t>
      </w:r>
    </w:p>
    <w:p w:rsidR="003743EF" w:rsidRPr="003743EF" w:rsidRDefault="003743EF" w:rsidP="003743EF">
      <w:pPr>
        <w:shd w:val="clear" w:color="auto" w:fill="FFFFFF"/>
        <w:spacing w:after="360" w:line="360" w:lineRule="atLeast"/>
        <w:ind w:firstLine="480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Поэтому согласование сроков и этапов применения профессиональных стандартов должно у указанных компаний быть произведено с теми органами и организациями, которые осуществляют функции и полномочия учредителей указанных организаций, а также осуществляют контроль и координацию деятельности таких организаций. Сроки должны быть разработаны таким образом, чтобы позволять до 31 декабря 2019 года реализовать все указанные мероприятия.</w:t>
      </w:r>
    </w:p>
    <w:p w:rsidR="003743EF" w:rsidRPr="003743EF" w:rsidRDefault="003743EF" w:rsidP="003743EF">
      <w:pPr>
        <w:shd w:val="clear" w:color="auto" w:fill="FFFFFF"/>
        <w:spacing w:after="0" w:line="360" w:lineRule="atLeast"/>
        <w:ind w:firstLine="480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proofErr w:type="gramStart"/>
      <w:r w:rsidRPr="00E905B4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На те</w:t>
      </w:r>
      <w:proofErr w:type="gramEnd"/>
      <w:r w:rsidRPr="00E905B4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 xml:space="preserve"> стандарты, что еще будут выходить и пока не приняты на 1 июля 2016 года, будут распространяться те же сроки, или они будут сдвинуты?</w:t>
      </w:r>
      <w:r w:rsidRPr="00E905B4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br/>
      </w:r>
      <w:r w:rsidRPr="00E905B4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Исходя из текста Постановления на новые стандарты, которые еще только выйдут, будут установлены те же самые сроки. Это напрямую указано в п. 4.Постановления, то есть их внедрение также должно пройти до указанных сроков – до 31 декабря 2019 года включительно</w:t>
      </w:r>
      <w:r w:rsidRPr="003743E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.</w:t>
      </w:r>
    </w:p>
    <w:p w:rsidR="003743EF" w:rsidRPr="003743EF" w:rsidRDefault="003743EF" w:rsidP="003743EF">
      <w:pPr>
        <w:shd w:val="clear" w:color="auto" w:fill="FFFFFF"/>
        <w:spacing w:after="0" w:line="360" w:lineRule="atLeast"/>
        <w:ind w:firstLine="480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743E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 xml:space="preserve">Как данное Постановление влияет на коммерческие и иные организации, которые в нем не указаны в качестве </w:t>
      </w:r>
      <w:proofErr w:type="spellStart"/>
      <w:r w:rsidRPr="003743E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правоприменителей</w:t>
      </w:r>
      <w:proofErr w:type="spellEnd"/>
      <w:r w:rsidRPr="003743E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?</w:t>
      </w:r>
      <w:r w:rsidRPr="003743E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br/>
      </w:r>
      <w:r w:rsidRPr="003743E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Никак. Все организации, которые не отражены в данном Постановлении, регламентируются в работе по внедрению профессиональных стандартов общими нормами Трудового кодекса РФ, Постановлений Правительства РФ и Приказов Министерства труда. Единственное, необходимо обратить внимание, что с 1 июля </w:t>
      </w:r>
      <w:r w:rsidRPr="003743E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lastRenderedPageBreak/>
        <w:t>2016 года в Трудовом Кодексе РФ скорректировано само определение термина «профессиональные стандарты» в ст. 195.1. Трудового кодекса РФ и введено еще две дополнительные статьи, регламентирующие применение профессиональных стандартов – ст. 195.2. и ст. 195.3.</w:t>
      </w:r>
    </w:p>
    <w:p w:rsidR="003A0232" w:rsidRDefault="003A0232">
      <w:bookmarkStart w:id="0" w:name="_GoBack"/>
      <w:bookmarkEnd w:id="0"/>
    </w:p>
    <w:sectPr w:rsidR="003A0232" w:rsidSect="006B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1768"/>
    <w:multiLevelType w:val="multilevel"/>
    <w:tmpl w:val="6664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A726B"/>
    <w:multiLevelType w:val="multilevel"/>
    <w:tmpl w:val="7718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12B3E"/>
    <w:multiLevelType w:val="multilevel"/>
    <w:tmpl w:val="363A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3EF"/>
    <w:rsid w:val="003743EF"/>
    <w:rsid w:val="003A0232"/>
    <w:rsid w:val="006B0B28"/>
    <w:rsid w:val="00E90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3EF"/>
    <w:rPr>
      <w:b/>
      <w:bCs/>
    </w:rPr>
  </w:style>
  <w:style w:type="character" w:styleId="a5">
    <w:name w:val="Emphasis"/>
    <w:basedOn w:val="a0"/>
    <w:uiPriority w:val="20"/>
    <w:qFormat/>
    <w:rsid w:val="003743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OP3</cp:lastModifiedBy>
  <cp:revision>2</cp:revision>
  <dcterms:created xsi:type="dcterms:W3CDTF">2019-04-29T08:14:00Z</dcterms:created>
  <dcterms:modified xsi:type="dcterms:W3CDTF">2019-04-30T04:47:00Z</dcterms:modified>
</cp:coreProperties>
</file>