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7E24" w14:textId="77777777" w:rsidR="00176CAC" w:rsidRPr="00176CAC" w:rsidRDefault="00176CAC" w:rsidP="00176CAC">
      <w:pPr>
        <w:suppressLineNumbers/>
        <w:spacing w:after="200" w:line="276" w:lineRule="auto"/>
        <w:jc w:val="center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  <w:r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>Управление культуры администрации городского округа «Город Южно-Сахалинск»</w:t>
      </w:r>
    </w:p>
    <w:p w14:paraId="201F231E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76CAC">
        <w:rPr>
          <w:rFonts w:ascii="Times New Roman" w:eastAsia="Calibri" w:hAnsi="Times New Roman"/>
          <w:sz w:val="24"/>
          <w:szCs w:val="24"/>
        </w:rPr>
        <w:t xml:space="preserve">Муниципальное </w:t>
      </w:r>
      <w:proofErr w:type="gramStart"/>
      <w:r w:rsidRPr="00176CAC">
        <w:rPr>
          <w:rFonts w:ascii="Times New Roman" w:eastAsia="Calibri" w:hAnsi="Times New Roman"/>
          <w:sz w:val="24"/>
          <w:szCs w:val="24"/>
        </w:rPr>
        <w:t>бюджетное  учреждение</w:t>
      </w:r>
      <w:proofErr w:type="gramEnd"/>
      <w:r w:rsidRPr="00176CAC">
        <w:rPr>
          <w:rFonts w:ascii="Times New Roman" w:eastAsia="Calibri" w:hAnsi="Times New Roman"/>
          <w:sz w:val="24"/>
          <w:szCs w:val="24"/>
        </w:rPr>
        <w:t xml:space="preserve"> дополнительного образования </w:t>
      </w:r>
    </w:p>
    <w:p w14:paraId="6592E8EC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76CAC">
        <w:rPr>
          <w:rFonts w:ascii="Times New Roman" w:eastAsia="Calibri" w:hAnsi="Times New Roman"/>
          <w:b/>
          <w:sz w:val="24"/>
          <w:szCs w:val="24"/>
        </w:rPr>
        <w:t>«Детская музыкальная школа № 5 города Южно-Сахалинска»</w:t>
      </w:r>
    </w:p>
    <w:p w14:paraId="4FFE9A52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tbl>
      <w:tblPr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2586"/>
        <w:gridCol w:w="4094"/>
        <w:gridCol w:w="9"/>
      </w:tblGrid>
      <w:tr w:rsidR="00176CAC" w:rsidRPr="00176CAC" w14:paraId="16A0B12F" w14:textId="77777777" w:rsidTr="00176CAC">
        <w:trPr>
          <w:gridAfter w:val="1"/>
          <w:wAfter w:w="9" w:type="dxa"/>
          <w:jc w:val="center"/>
        </w:trPr>
        <w:tc>
          <w:tcPr>
            <w:tcW w:w="3227" w:type="dxa"/>
          </w:tcPr>
          <w:p w14:paraId="75732DE7" w14:textId="77777777" w:rsidR="00176CAC" w:rsidRPr="00176CAC" w:rsidRDefault="00176CAC" w:rsidP="00176CAC">
            <w:pPr>
              <w:spacing w:before="30" w:after="30" w:line="276" w:lineRule="auto"/>
              <w:jc w:val="center"/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  <w:t xml:space="preserve"> </w:t>
            </w:r>
          </w:p>
        </w:tc>
        <w:tc>
          <w:tcPr>
            <w:tcW w:w="2586" w:type="dxa"/>
            <w:vMerge w:val="restart"/>
          </w:tcPr>
          <w:p w14:paraId="5EB4E942" w14:textId="77777777" w:rsidR="00176CAC" w:rsidRPr="00176CAC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094" w:type="dxa"/>
          </w:tcPr>
          <w:p w14:paraId="5D656A02" w14:textId="77777777" w:rsidR="00176CAC" w:rsidRPr="00176CAC" w:rsidRDefault="00176CAC" w:rsidP="00176CAC">
            <w:pPr>
              <w:spacing w:after="200" w:line="36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176CAC" w:rsidRPr="00176CAC" w14:paraId="5420B72C" w14:textId="77777777" w:rsidTr="00176CAC">
        <w:trPr>
          <w:jc w:val="center"/>
        </w:trPr>
        <w:tc>
          <w:tcPr>
            <w:tcW w:w="3227" w:type="dxa"/>
          </w:tcPr>
          <w:p w14:paraId="2DBA257A" w14:textId="77777777" w:rsidR="00176CAC" w:rsidRPr="00176CAC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70C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i/>
                <w:color w:val="0070C0"/>
                <w:lang w:eastAsia="ru-RU"/>
              </w:rPr>
              <w:t xml:space="preserve"> </w:t>
            </w:r>
          </w:p>
        </w:tc>
        <w:tc>
          <w:tcPr>
            <w:tcW w:w="2586" w:type="dxa"/>
            <w:vMerge/>
          </w:tcPr>
          <w:p w14:paraId="593C8526" w14:textId="77777777" w:rsidR="00176CAC" w:rsidRPr="00176CAC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03" w:type="dxa"/>
            <w:gridSpan w:val="2"/>
            <w:vAlign w:val="bottom"/>
          </w:tcPr>
          <w:p w14:paraId="01CCD5C1" w14:textId="77777777" w:rsidR="00176CAC" w:rsidRPr="00176CAC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Директор МБУДО «ДМШ № 5»</w:t>
            </w:r>
          </w:p>
          <w:p w14:paraId="2A310383" w14:textId="77777777" w:rsidR="00176CAC" w:rsidRPr="00176CAC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____________С.С. Вербицкий</w:t>
            </w:r>
          </w:p>
          <w:p w14:paraId="35608D7D" w14:textId="710B45D6" w:rsidR="00176CAC" w:rsidRPr="00176CAC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b/>
                <w:i/>
                <w:color w:val="00000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Приказ от 29.03.201</w:t>
            </w:r>
            <w:r w:rsidR="00605264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>9</w:t>
            </w:r>
            <w:r w:rsidRPr="00176CAC">
              <w:rPr>
                <w:rFonts w:ascii="Times New Roman" w:eastAsiaTheme="minorEastAsia" w:hAnsi="Times New Roman"/>
                <w:i/>
                <w:color w:val="000000"/>
                <w:lang w:eastAsia="ru-RU"/>
              </w:rPr>
              <w:t xml:space="preserve"> № _____</w:t>
            </w:r>
          </w:p>
        </w:tc>
      </w:tr>
    </w:tbl>
    <w:p w14:paraId="061FE6C2" w14:textId="77777777" w:rsidR="00176CAC" w:rsidRPr="00176CAC" w:rsidRDefault="00176CAC" w:rsidP="00176CAC">
      <w:pPr>
        <w:spacing w:after="200" w:line="276" w:lineRule="auto"/>
        <w:rPr>
          <w:rFonts w:ascii="Times New Roman" w:eastAsia="Calibri" w:hAnsi="Times New Roman"/>
          <w:bCs/>
          <w:i/>
          <w:sz w:val="32"/>
          <w:szCs w:val="32"/>
        </w:rPr>
      </w:pPr>
    </w:p>
    <w:p w14:paraId="10E456CE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14:paraId="22E2C466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ОТЧЁТ О РЕЗУЛЬТАТАХ САМООБСЛЕДОВАНИЯ</w:t>
      </w:r>
    </w:p>
    <w:p w14:paraId="7095534B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МУНИЦИПАЛЬНОГО БЮДЖЕТНОГО УЧРЕЖДЕНИЯ ДОПОЛНИТЕЛЬНОГО ОБРАЗОВАНИЯ </w:t>
      </w:r>
    </w:p>
    <w:p w14:paraId="2BA967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 xml:space="preserve"> «ДЕТСКАЯ МУЗЫКАЛЬНАЯ ШКОЛА № 5 </w:t>
      </w:r>
    </w:p>
    <w:p w14:paraId="1CE3FD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города Южно-Сахалинска»</w:t>
      </w:r>
    </w:p>
    <w:p w14:paraId="71708C14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bCs/>
          <w:i/>
          <w:sz w:val="32"/>
          <w:szCs w:val="24"/>
        </w:rPr>
      </w:pPr>
    </w:p>
    <w:p w14:paraId="05BAD4B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i/>
          <w:sz w:val="32"/>
          <w:szCs w:val="24"/>
        </w:rPr>
      </w:pPr>
    </w:p>
    <w:p w14:paraId="6B7FA7F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2DAEA40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2350083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64C33CE4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7B93F457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E377C1B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22302F59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D707802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03FD4AD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089C2B43" w14:textId="6BCEC7B0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  <w:r w:rsidRPr="00176CAC">
        <w:rPr>
          <w:rFonts w:ascii="Times New Roman" w:eastAsia="Calibri" w:hAnsi="Times New Roman"/>
          <w:b/>
          <w:i/>
          <w:szCs w:val="24"/>
        </w:rPr>
        <w:t>Южно-Сахалинск</w:t>
      </w:r>
    </w:p>
    <w:p w14:paraId="6A346D13" w14:textId="366837B3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201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С О Д Е Р Ж А Н И Е</w:t>
      </w:r>
    </w:p>
    <w:p w14:paraId="78495388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5"/>
        <w:gridCol w:w="740"/>
      </w:tblGrid>
      <w:tr w:rsidR="00176CAC" w:rsidRPr="00176CAC" w14:paraId="1F687B24" w14:textId="77777777" w:rsidTr="00176CAC">
        <w:trPr>
          <w:trHeight w:val="304"/>
        </w:trPr>
        <w:tc>
          <w:tcPr>
            <w:tcW w:w="8816" w:type="dxa"/>
          </w:tcPr>
          <w:p w14:paraId="30167C3F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69A94FD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EB8C9A" w14:textId="77777777" w:rsidTr="00176CAC">
        <w:tc>
          <w:tcPr>
            <w:tcW w:w="8816" w:type="dxa"/>
          </w:tcPr>
          <w:p w14:paraId="0648E8FA" w14:textId="471FFF65" w:rsidR="00176CAC" w:rsidRPr="00176CAC" w:rsidRDefault="000A6F60" w:rsidP="000A6F60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Информационно-аналитическая часть</w:t>
            </w:r>
          </w:p>
        </w:tc>
        <w:tc>
          <w:tcPr>
            <w:tcW w:w="756" w:type="dxa"/>
          </w:tcPr>
          <w:p w14:paraId="361E6A94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3F58BBC" w14:textId="77777777" w:rsidTr="00176CAC">
        <w:tc>
          <w:tcPr>
            <w:tcW w:w="8816" w:type="dxa"/>
          </w:tcPr>
          <w:p w14:paraId="327DCBCF" w14:textId="07F78471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Пояснительная записка.</w:t>
            </w:r>
          </w:p>
        </w:tc>
        <w:tc>
          <w:tcPr>
            <w:tcW w:w="756" w:type="dxa"/>
          </w:tcPr>
          <w:p w14:paraId="1F009234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E694E6E" w14:textId="77777777" w:rsidTr="00176CAC">
        <w:tc>
          <w:tcPr>
            <w:tcW w:w="8816" w:type="dxa"/>
          </w:tcPr>
          <w:p w14:paraId="2DFEAA01" w14:textId="0BE74CF9" w:rsidR="00176CAC" w:rsidRPr="00176CAC" w:rsidRDefault="001A7CDF" w:rsidP="000A6F6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1.2 </w:t>
            </w:r>
            <w:r w:rsidR="00176CAC" w:rsidRPr="00176CAC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Общие сведения</w:t>
            </w:r>
            <w:r w:rsidR="00176CAC" w:rsidRPr="00176CA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о</w:t>
            </w:r>
            <w:r w:rsidR="00176CAC" w:rsidRPr="00176CA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рганизационно-правовое обеспечение образовательной деятельности «ДМШ № 5»</w:t>
            </w:r>
          </w:p>
        </w:tc>
        <w:tc>
          <w:tcPr>
            <w:tcW w:w="756" w:type="dxa"/>
          </w:tcPr>
          <w:p w14:paraId="1DCCA1D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7B657BE" w14:textId="77777777" w:rsidTr="00176CAC">
        <w:tc>
          <w:tcPr>
            <w:tcW w:w="8816" w:type="dxa"/>
          </w:tcPr>
          <w:p w14:paraId="3EF8BD16" w14:textId="0D297E84" w:rsidR="00176CAC" w:rsidRDefault="00176CAC" w:rsidP="000A6F60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38F2BAF0" w14:textId="4E61B1F9" w:rsidR="005466F5" w:rsidRPr="001A7CDF" w:rsidRDefault="001A7CDF" w:rsidP="005466F5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5466F5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Структура и система управления.</w:t>
            </w:r>
          </w:p>
        </w:tc>
        <w:tc>
          <w:tcPr>
            <w:tcW w:w="756" w:type="dxa"/>
          </w:tcPr>
          <w:p w14:paraId="52FA4F0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3658E4" w14:textId="77777777" w:rsidTr="00176CAC">
        <w:tc>
          <w:tcPr>
            <w:tcW w:w="8816" w:type="dxa"/>
          </w:tcPr>
          <w:p w14:paraId="59510790" w14:textId="1DF74740" w:rsidR="00176CAC" w:rsidRPr="00176CAC" w:rsidRDefault="00176CAC" w:rsidP="00C977AA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149BFC9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</w:t>
            </w:r>
          </w:p>
        </w:tc>
      </w:tr>
      <w:tr w:rsidR="00176CAC" w:rsidRPr="00176CAC" w14:paraId="46301B83" w14:textId="77777777" w:rsidTr="00176CAC">
        <w:tc>
          <w:tcPr>
            <w:tcW w:w="8816" w:type="dxa"/>
          </w:tcPr>
          <w:p w14:paraId="3F5B5857" w14:textId="77777777" w:rsid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22FCFE78" w14:textId="52F41B5A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756" w:type="dxa"/>
          </w:tcPr>
          <w:p w14:paraId="5EBAFAB0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BEFB911" w14:textId="77777777" w:rsidTr="00176CAC">
        <w:tc>
          <w:tcPr>
            <w:tcW w:w="8816" w:type="dxa"/>
          </w:tcPr>
          <w:p w14:paraId="0D08EFC6" w14:textId="77777777" w:rsid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рганизация и мониторинг образовательного процесса.</w:t>
            </w:r>
          </w:p>
          <w:p w14:paraId="3E9C47CF" w14:textId="2A9ABB1C" w:rsidR="001A7CDF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0C7B942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9815EFD" w14:textId="77777777" w:rsidTr="00176CAC">
        <w:tc>
          <w:tcPr>
            <w:tcW w:w="8816" w:type="dxa"/>
          </w:tcPr>
          <w:p w14:paraId="369BA8A7" w14:textId="192E91C4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 и качество подготовки учащихся.</w:t>
            </w:r>
          </w:p>
        </w:tc>
        <w:tc>
          <w:tcPr>
            <w:tcW w:w="756" w:type="dxa"/>
          </w:tcPr>
          <w:p w14:paraId="0CA1E2AB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14DD00D" w14:textId="77777777" w:rsidTr="00176CAC">
        <w:tc>
          <w:tcPr>
            <w:tcW w:w="8816" w:type="dxa"/>
          </w:tcPr>
          <w:p w14:paraId="3325D179" w14:textId="29493FF3" w:rsidR="00176CAC" w:rsidRPr="00176CAC" w:rsidRDefault="001A7CDF" w:rsidP="000A6F60">
            <w:pPr>
              <w:shd w:val="clear" w:color="auto" w:fill="FFFFFF"/>
              <w:tabs>
                <w:tab w:val="left" w:pos="-1701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реализуемых программ</w:t>
            </w:r>
          </w:p>
        </w:tc>
        <w:tc>
          <w:tcPr>
            <w:tcW w:w="756" w:type="dxa"/>
          </w:tcPr>
          <w:p w14:paraId="4CE1E653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963FE1" w14:textId="77777777" w:rsidTr="00176CAC">
        <w:tc>
          <w:tcPr>
            <w:tcW w:w="8816" w:type="dxa"/>
          </w:tcPr>
          <w:p w14:paraId="71334AA7" w14:textId="1C5C123F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Перечень программ учебных предметов</w:t>
            </w:r>
          </w:p>
          <w:p w14:paraId="57C3D0E4" w14:textId="4D169FD8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Результативность учебной деятельности</w:t>
            </w:r>
          </w:p>
          <w:p w14:paraId="0E31AE25" w14:textId="42ADE549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качества обучения выпускников</w:t>
            </w:r>
          </w:p>
          <w:p w14:paraId="51EF2B36" w14:textId="77777777" w:rsid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Результативность творческой деятельности преподавателей и учащихся</w:t>
            </w:r>
          </w:p>
          <w:p w14:paraId="22F289D3" w14:textId="1A97F06C" w:rsidR="001A7CDF" w:rsidRP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4D9E28F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FDBB176" w14:textId="77777777" w:rsidTr="00176CAC">
        <w:tc>
          <w:tcPr>
            <w:tcW w:w="8816" w:type="dxa"/>
          </w:tcPr>
          <w:p w14:paraId="6A1D84C2" w14:textId="138D1073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</w:t>
            </w:r>
          </w:p>
        </w:tc>
        <w:tc>
          <w:tcPr>
            <w:tcW w:w="756" w:type="dxa"/>
          </w:tcPr>
          <w:p w14:paraId="097B0782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31E05D0" w14:textId="77777777" w:rsidTr="00176CAC">
        <w:tc>
          <w:tcPr>
            <w:tcW w:w="8816" w:type="dxa"/>
          </w:tcPr>
          <w:p w14:paraId="3A33CE4A" w14:textId="73C636BB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кадрового обеспечения </w:t>
            </w:r>
          </w:p>
        </w:tc>
        <w:tc>
          <w:tcPr>
            <w:tcW w:w="756" w:type="dxa"/>
          </w:tcPr>
          <w:p w14:paraId="707DBF3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350AD9D" w14:textId="77777777" w:rsidTr="00176CAC">
        <w:tc>
          <w:tcPr>
            <w:tcW w:w="8816" w:type="dxa"/>
          </w:tcPr>
          <w:p w14:paraId="51D1CC36" w14:textId="09FE8998" w:rsidR="00176CAC" w:rsidRPr="00176CAC" w:rsidRDefault="001A7CDF" w:rsidP="000A6F60">
            <w:pPr>
              <w:shd w:val="clear" w:color="auto" w:fill="FFFFFF"/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нормативно-правового и учебно-методического </w:t>
            </w:r>
            <w:proofErr w:type="gramStart"/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обеспечения  образовательного</w:t>
            </w:r>
            <w:proofErr w:type="gramEnd"/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процесса. </w:t>
            </w:r>
          </w:p>
        </w:tc>
        <w:tc>
          <w:tcPr>
            <w:tcW w:w="756" w:type="dxa"/>
          </w:tcPr>
          <w:p w14:paraId="789410AD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4DE393" w14:textId="77777777" w:rsidTr="00176CAC">
        <w:tc>
          <w:tcPr>
            <w:tcW w:w="8816" w:type="dxa"/>
          </w:tcPr>
          <w:p w14:paraId="2921481D" w14:textId="39EF2256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материально-технического и библиотечно- информационного обеспечения образовательного процесса. </w:t>
            </w:r>
          </w:p>
          <w:p w14:paraId="0B15DE06" w14:textId="77777777" w:rsid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</w:t>
            </w:r>
          </w:p>
          <w:p w14:paraId="7CD83F79" w14:textId="5F59977F" w:rsidR="001A7CDF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0F07F4F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D2A9CAC" w14:textId="77777777" w:rsidTr="00176CAC">
        <w:tc>
          <w:tcPr>
            <w:tcW w:w="8816" w:type="dxa"/>
          </w:tcPr>
          <w:p w14:paraId="6E3CE8F1" w14:textId="77777777" w:rsid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176CAC" w:rsidRPr="00176C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деятельности</w:t>
            </w:r>
          </w:p>
          <w:p w14:paraId="2A20668E" w14:textId="60F33B75" w:rsidR="001A7CDF" w:rsidRP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380B1B7F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55F63E1" w14:textId="77777777" w:rsidTr="00176CAC">
        <w:tc>
          <w:tcPr>
            <w:tcW w:w="8816" w:type="dxa"/>
          </w:tcPr>
          <w:p w14:paraId="06C93B8B" w14:textId="5A1CB6A6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8. 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Заключение. Общие выводы</w:t>
            </w:r>
          </w:p>
          <w:p w14:paraId="70FDFACA" w14:textId="77777777" w:rsidR="00176CAC" w:rsidRPr="00176CAC" w:rsidRDefault="00176CAC" w:rsidP="00176CAC">
            <w:pPr>
              <w:spacing w:after="0" w:line="276" w:lineRule="auto"/>
              <w:ind w:left="709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5A8B1988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578770AD" w14:textId="77777777" w:rsidR="00176CAC" w:rsidRPr="00176CAC" w:rsidRDefault="00176CAC" w:rsidP="00176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01FA70B2" w14:textId="5612BF30" w:rsidR="00176CAC" w:rsidRDefault="00176CAC" w:rsidP="000A6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="000A6F6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1.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ИНФОРМАЦИОННО-АНАЛИТИЧЕСКАЯ ЧАСТЬ</w:t>
      </w:r>
    </w:p>
    <w:p w14:paraId="080CDA95" w14:textId="702A34BB" w:rsidR="00B37B1C" w:rsidRDefault="00B37B1C" w:rsidP="000A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557DC14" w14:textId="0AEFFF75" w:rsidR="00B37B1C" w:rsidRPr="00176CAC" w:rsidRDefault="00B37B1C" w:rsidP="00B37B1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B1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 проведения самообследования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доступности и открытости информации о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деятельности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ДМШ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№ 5 города Южно-Сахалинска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подготовка отчета о результатах самообследования  (далее – отчет) по состоянию на 1 апреля 201</w:t>
      </w:r>
      <w:r w:rsidR="0060526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14:paraId="76A2DEBA" w14:textId="77777777" w:rsidR="00B37B1C" w:rsidRPr="00176CAC" w:rsidRDefault="00B37B1C" w:rsidP="00B37B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Самообследование осуществлялось в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три этапа:</w:t>
      </w:r>
    </w:p>
    <w:p w14:paraId="61478240" w14:textId="6C434755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подготовка работ по самообследованию – февраль 201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F5CB4AF" w14:textId="2BB8807B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самообследования,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документов, материалов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01-31 марта 201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62D787C4" w14:textId="67908FCF" w:rsidR="00B37B1C" w:rsidRPr="00B37B1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полученных результатов, формирование отчета на их основе; размещение отчёта на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официальном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Школы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сети "Интернет»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отчёта учредителю –</w:t>
      </w:r>
      <w:r w:rsidRPr="00176CAC">
        <w:rPr>
          <w:rFonts w:ascii="Domkrat" w:eastAsia="Times New Roman" w:hAnsi="Domkrat" w:cs="Times New Roman"/>
          <w:b/>
          <w:i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Департамент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культуры администрации города Южно-Сахалинска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апреля 201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FC219F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546A95CF" w14:textId="2B2CC85A" w:rsidR="00176CAC" w:rsidRPr="00176CAC" w:rsidRDefault="000A6F60" w:rsidP="000A6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1.1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Пояснительная записка.</w:t>
      </w:r>
    </w:p>
    <w:p w14:paraId="180213D2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муниципального бюджетного учреждения дополнительного образования «Детская музыкальная школа № 5 города Южно-Сахалинска» </w:t>
      </w: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Школа)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на основании:</w:t>
      </w:r>
    </w:p>
    <w:p w14:paraId="22BF2F2A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 части 2 статьи 29 Федерального закона от 29 декабря 2012 г. N 273-ФЗ "Об образовании в Российской Федерации",  </w:t>
      </w:r>
    </w:p>
    <w:p w14:paraId="1B8129DD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риказа Министерства образования и науки Российской Федерации от 14 июня 2013 г. N 462 «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14:paraId="3D881807" w14:textId="24C44E80" w:rsidR="00B37B1C" w:rsidRPr="00335AEC" w:rsidRDefault="00176CAC" w:rsidP="00335AEC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проведения самообследования муниципального бюджетного учреждения дополнительного образования «ДМШ № 5», утверждённого приказом директора от </w:t>
      </w:r>
      <w:r w:rsidR="00AA4D1D">
        <w:rPr>
          <w:rFonts w:ascii="Times New Roman" w:eastAsiaTheme="minorEastAsia" w:hAnsi="Times New Roman"/>
          <w:sz w:val="24"/>
          <w:szCs w:val="24"/>
          <w:lang w:eastAsia="ru-RU"/>
        </w:rPr>
        <w:t>01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.02.201</w:t>
      </w:r>
      <w:r w:rsidR="0060526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B37B1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AA4D1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№ </w:t>
      </w:r>
      <w:r w:rsidR="00AA4D1D" w:rsidRPr="00605264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13.</w:t>
      </w:r>
      <w:bookmarkStart w:id="0" w:name="_GoBack"/>
      <w:bookmarkEnd w:id="0"/>
    </w:p>
    <w:p w14:paraId="53B7272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В процессе самообследования проведена оценка следующих направлений и позиций:</w:t>
      </w:r>
    </w:p>
    <w:p w14:paraId="3465766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деятельность, внутренняя система оценки качества образования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; </w:t>
      </w:r>
    </w:p>
    <w:p w14:paraId="337D3872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мониторинг учебного процесса;</w:t>
      </w:r>
    </w:p>
    <w:p w14:paraId="65EB4920" w14:textId="77777777" w:rsidR="00176CAC" w:rsidRPr="00176CAC" w:rsidRDefault="00176CAC" w:rsidP="00176CAC">
      <w:pPr>
        <w:shd w:val="clear" w:color="auto" w:fill="FFFFFF"/>
        <w:spacing w:after="0" w:line="276" w:lineRule="auto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-содержание и качество подготовки учащихся, результативности учебной деятельности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творческой деятельности преподавателей и учащихся; </w:t>
      </w:r>
    </w:p>
    <w:p w14:paraId="0E61370E" w14:textId="77777777" w:rsidR="00176CAC" w:rsidRPr="00176CAC" w:rsidRDefault="00176CAC" w:rsidP="00176CAC">
      <w:pPr>
        <w:shd w:val="clear" w:color="auto" w:fill="FFFFFF"/>
        <w:tabs>
          <w:tab w:val="left" w:pos="184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и качество ресурсного обеспечения образовательного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процесса:  кадрового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нормативно-правового и учебно-методического, материально-технического и библиотечно-информационного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обеспечения;</w:t>
      </w:r>
    </w:p>
    <w:p w14:paraId="4289D32D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-состояние и качество методического и организационно-управленческого сопровождения образовательного процесса.</w:t>
      </w:r>
    </w:p>
    <w:p w14:paraId="3C773CF0" w14:textId="6F8E9305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Произведён анализ показателей деятельности Школы, как организации, подлежащей самообследованию, утверждённых</w:t>
      </w:r>
      <w:r w:rsidR="00B37B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Приказом Минобрнауки РФ от 10.12.2013 г. № </w:t>
      </w:r>
      <w:proofErr w:type="gramStart"/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1324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,  по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состоянию на 1 апреля 201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с учётом информационно-статистических данных за 201</w:t>
      </w:r>
      <w:r w:rsidR="00234AEA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календарный год. </w:t>
      </w:r>
    </w:p>
    <w:p w14:paraId="4569A9FD" w14:textId="77777777" w:rsidR="00176CAC" w:rsidRPr="00176CAC" w:rsidRDefault="00176CAC" w:rsidP="001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Информационную базу самообследования составили:</w:t>
      </w:r>
    </w:p>
    <w:p w14:paraId="01AB30D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правоустанавливающие документы (Устав, Лицензия на осуществление образовательной деятельности в сфере дополнительного образования, свидетельство о государственной регистрации); </w:t>
      </w:r>
    </w:p>
    <w:p w14:paraId="1F7D917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личные дела работников и учащихся;</w:t>
      </w:r>
    </w:p>
    <w:p w14:paraId="2F41F7D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трудовые книжки работников;</w:t>
      </w:r>
    </w:p>
    <w:p w14:paraId="10CCF44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приказы по основной деятельности, личному составу преподавателей и учащихся;</w:t>
      </w:r>
    </w:p>
    <w:p w14:paraId="21C32799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штатное расписание; </w:t>
      </w:r>
    </w:p>
    <w:p w14:paraId="56D2E51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тарификационные списки; </w:t>
      </w:r>
    </w:p>
    <w:p w14:paraId="73AB41EC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Программа развития; </w:t>
      </w:r>
    </w:p>
    <w:p w14:paraId="0C0CFF23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локальные нормативные акты;</w:t>
      </w:r>
    </w:p>
    <w:p w14:paraId="69A493B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дополнительные общеобразовательные программы, </w:t>
      </w:r>
    </w:p>
    <w:p w14:paraId="69C2CD0F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учебные планы дополнительных общеобразовательных программ; </w:t>
      </w:r>
    </w:p>
    <w:p w14:paraId="7141978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расписания занятий; </w:t>
      </w:r>
    </w:p>
    <w:p w14:paraId="7C5F298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годовой календарный учебный график;</w:t>
      </w:r>
    </w:p>
    <w:p w14:paraId="69C7FF5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журналы успеваемости и посещаемости для групповых и индивидуальных уроков; </w:t>
      </w:r>
    </w:p>
    <w:p w14:paraId="389AD551" w14:textId="4AC1998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протоколы заседаний педагогическ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методическ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советов; </w:t>
      </w:r>
    </w:p>
    <w:p w14:paraId="26F646D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программы учебных предметов; </w:t>
      </w:r>
    </w:p>
    <w:p w14:paraId="510770DA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учебно-методические комплекты к дополнительным общеобразовательным программам; учебно-методические пособия;</w:t>
      </w:r>
    </w:p>
    <w:p w14:paraId="25814C7D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индивидуальные  планы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учащихся; календарно-тематические,  репертуарные планы;</w:t>
      </w:r>
    </w:p>
    <w:p w14:paraId="6C602376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планы и отчёты о работе (школы и методических объединений); </w:t>
      </w:r>
    </w:p>
    <w:p w14:paraId="3F3D4DB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информационно-статистические и аналитические материалы</w:t>
      </w:r>
      <w:r w:rsidRPr="00176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мониторинга о результатах промежуточной и итоговой аттестаций учащихся, о творческих мероприятиях и результативности участия в них;</w:t>
      </w:r>
    </w:p>
    <w:p w14:paraId="2DDB5C65" w14:textId="3149A7D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инвентаризационные ведомости имущества</w:t>
      </w:r>
      <w:r w:rsidR="00CE4AB0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находящегося в пользовании 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Ш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колы. </w:t>
      </w:r>
    </w:p>
    <w:p w14:paraId="53744C48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При проведении самообследования использовались различные формы работы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и анализ документации, опрос, групповое и индивидуальное общение, взаимодействие с Советом родителей (законных представителей) учащихся.</w:t>
      </w:r>
    </w:p>
    <w:p w14:paraId="2F9F4BD6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</w:p>
    <w:p w14:paraId="0D2D16E1" w14:textId="32F6C599" w:rsidR="00176CAC" w:rsidRPr="00176CAC" w:rsidRDefault="000A6F60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1.2. </w:t>
      </w:r>
      <w:r w:rsidR="00176CAC" w:rsidRPr="00176CAC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>Общие сведения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, о</w:t>
      </w:r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рганизационно-правовое обеспечение образовательной </w:t>
      </w:r>
      <w:proofErr w:type="gramStart"/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деятельности  Школы</w:t>
      </w:r>
      <w:proofErr w:type="gramEnd"/>
    </w:p>
    <w:p w14:paraId="6A8F339E" w14:textId="26B9421E" w:rsidR="00176CAC" w:rsidRPr="00176CAC" w:rsidRDefault="00176CAC" w:rsidP="00176CA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14:paraId="12BC1330" w14:textId="77777777" w:rsidR="00176CAC" w:rsidRPr="00176CAC" w:rsidRDefault="00176CAC" w:rsidP="00176CAC">
      <w:pPr>
        <w:shd w:val="clear" w:color="auto" w:fill="FFFFFF"/>
        <w:spacing w:after="0" w:line="276" w:lineRule="auto"/>
        <w:ind w:left="36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6741"/>
      </w:tblGrid>
      <w:tr w:rsidR="00176CAC" w:rsidRPr="00176CAC" w14:paraId="10ECD82D" w14:textId="77777777" w:rsidTr="00176CAC">
        <w:tc>
          <w:tcPr>
            <w:tcW w:w="2552" w:type="dxa"/>
          </w:tcPr>
          <w:p w14:paraId="5438C34C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912" w:type="dxa"/>
          </w:tcPr>
          <w:p w14:paraId="20A9108E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5 города Южно-Сахалинска»</w:t>
            </w:r>
          </w:p>
        </w:tc>
      </w:tr>
      <w:tr w:rsidR="00176CAC" w:rsidRPr="00176CAC" w14:paraId="08CC8667" w14:textId="77777777" w:rsidTr="00176CAC">
        <w:tc>
          <w:tcPr>
            <w:tcW w:w="2552" w:type="dxa"/>
          </w:tcPr>
          <w:p w14:paraId="692DFFDA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6912" w:type="dxa"/>
          </w:tcPr>
          <w:p w14:paraId="24BD2F4E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МБУДО «ДМШ № 5»</w:t>
            </w:r>
          </w:p>
        </w:tc>
      </w:tr>
      <w:tr w:rsidR="00176CAC" w:rsidRPr="00176CAC" w14:paraId="1A6F37D7" w14:textId="77777777" w:rsidTr="00176CAC">
        <w:tc>
          <w:tcPr>
            <w:tcW w:w="2552" w:type="dxa"/>
          </w:tcPr>
          <w:p w14:paraId="294CC056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Юридический адрес</w:t>
            </w:r>
          </w:p>
        </w:tc>
        <w:tc>
          <w:tcPr>
            <w:tcW w:w="6912" w:type="dxa"/>
          </w:tcPr>
          <w:p w14:paraId="007B6F73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693023 Россия, Сахалинская область, г. Южно-Сахалинск, ул. Комсомольская, 213.</w:t>
            </w:r>
          </w:p>
        </w:tc>
      </w:tr>
      <w:tr w:rsidR="00176CAC" w:rsidRPr="00176CAC" w14:paraId="24F8FECC" w14:textId="77777777" w:rsidTr="00176CAC">
        <w:tc>
          <w:tcPr>
            <w:tcW w:w="2552" w:type="dxa"/>
          </w:tcPr>
          <w:p w14:paraId="37BDFB43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Телефон/факс</w:t>
            </w:r>
          </w:p>
        </w:tc>
        <w:tc>
          <w:tcPr>
            <w:tcW w:w="6912" w:type="dxa"/>
          </w:tcPr>
          <w:p w14:paraId="0E5D1B9D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(4242) 75-23-33</w:t>
            </w:r>
          </w:p>
        </w:tc>
      </w:tr>
      <w:tr w:rsidR="00176CAC" w:rsidRPr="00176CAC" w14:paraId="41D0F650" w14:textId="77777777" w:rsidTr="00176CAC">
        <w:tc>
          <w:tcPr>
            <w:tcW w:w="2552" w:type="dxa"/>
          </w:tcPr>
          <w:p w14:paraId="7F53AAC0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E-</w:t>
            </w:r>
            <w:proofErr w:type="spellStart"/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912" w:type="dxa"/>
          </w:tcPr>
          <w:p w14:paraId="47CA955D" w14:textId="77777777" w:rsidR="00176CAC" w:rsidRPr="00176CAC" w:rsidRDefault="00892DB2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176CAC" w:rsidRPr="00176CAC">
                <w:rPr>
                  <w:rFonts w:ascii="Times New Roman" w:eastAsiaTheme="minorEastAsia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sakhmuz</w:t>
              </w:r>
              <w:r w:rsidR="00176CAC" w:rsidRPr="00176CAC">
                <w:rPr>
                  <w:rFonts w:ascii="Times New Roman" w:eastAsiaTheme="minorEastAsia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176CAC" w:rsidRPr="00176CAC">
                <w:rPr>
                  <w:rFonts w:ascii="Times New Roman" w:eastAsiaTheme="minorEastAsia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176CAC" w:rsidRPr="00176CAC">
                <w:rPr>
                  <w:rFonts w:ascii="Times New Roman" w:eastAsiaTheme="minorEastAsia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76CAC" w:rsidRPr="00176CAC">
                <w:rPr>
                  <w:rFonts w:ascii="Times New Roman" w:eastAsiaTheme="minorEastAsia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76CAC" w:rsidRPr="00176CAC" w14:paraId="3AEFB05B" w14:textId="77777777" w:rsidTr="00176CAC">
        <w:tc>
          <w:tcPr>
            <w:tcW w:w="2552" w:type="dxa"/>
          </w:tcPr>
          <w:p w14:paraId="088639A0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Cs w:val="24"/>
                <w:lang w:eastAsia="ru-RU"/>
              </w:rPr>
            </w:pPr>
            <w:proofErr w:type="spellStart"/>
            <w:r w:rsidRPr="00176CAC">
              <w:rPr>
                <w:rFonts w:ascii="Times New Roman" w:eastAsiaTheme="minorEastAsia" w:hAnsi="Times New Roman"/>
                <w:bCs/>
                <w:i/>
                <w:szCs w:val="24"/>
                <w:lang w:eastAsia="ru-RU"/>
              </w:rPr>
              <w:t>Web-site</w:t>
            </w:r>
            <w:proofErr w:type="spellEnd"/>
          </w:p>
        </w:tc>
        <w:tc>
          <w:tcPr>
            <w:tcW w:w="6912" w:type="dxa"/>
          </w:tcPr>
          <w:p w14:paraId="205D6B72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eastAsiaTheme="minorEastAsia"/>
                <w:lang w:eastAsia="ru-RU"/>
              </w:rPr>
              <w:t xml:space="preserve"> </w:t>
            </w:r>
            <w:r w:rsidRPr="00176CA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http://dmsh5.shl.muzkult.ru</w:t>
            </w:r>
          </w:p>
        </w:tc>
      </w:tr>
    </w:tbl>
    <w:p w14:paraId="184D78E4" w14:textId="77777777" w:rsidR="00176CAC" w:rsidRPr="00176CAC" w:rsidRDefault="00176CAC" w:rsidP="00176CAC">
      <w:pPr>
        <w:spacing w:after="0" w:line="276" w:lineRule="auto"/>
        <w:rPr>
          <w:rFonts w:ascii="Calibri" w:eastAsiaTheme="minorEastAsia" w:hAnsi="Calibri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6319"/>
      </w:tblGrid>
      <w:tr w:rsidR="00176CAC" w:rsidRPr="00176CAC" w14:paraId="76520156" w14:textId="77777777" w:rsidTr="00176CAC">
        <w:tc>
          <w:tcPr>
            <w:tcW w:w="2939" w:type="dxa"/>
          </w:tcPr>
          <w:p w14:paraId="6F237088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Директор</w:t>
            </w:r>
          </w:p>
          <w:p w14:paraId="3DA109F7" w14:textId="562AF526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Зам.</w:t>
            </w:r>
            <w:r w:rsidR="00AA4D1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директора</w:t>
            </w:r>
          </w:p>
          <w:p w14:paraId="66082C9C" w14:textId="63E7C1FB" w:rsidR="00176CAC" w:rsidRPr="00176CAC" w:rsidRDefault="00AA4D1D" w:rsidP="00176CAC">
            <w:pPr>
              <w:spacing w:after="0" w:line="276" w:lineRule="auto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  <w:t xml:space="preserve">Начальник вспомогательного отдела    </w:t>
            </w:r>
          </w:p>
        </w:tc>
        <w:tc>
          <w:tcPr>
            <w:tcW w:w="6525" w:type="dxa"/>
          </w:tcPr>
          <w:p w14:paraId="62A43B61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Вербицкий Сергей Степанович</w:t>
            </w:r>
          </w:p>
          <w:p w14:paraId="5186E8DB" w14:textId="5EBCFB5E" w:rsidR="00176CAC" w:rsidRPr="00176CAC" w:rsidRDefault="00AA4D1D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Полонская Тамара Николаевна</w:t>
            </w:r>
          </w:p>
          <w:p w14:paraId="0443F310" w14:textId="77777777" w:rsid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14:paraId="3F9FF39F" w14:textId="6D2490B9" w:rsidR="00AA4D1D" w:rsidRPr="00EC4D27" w:rsidRDefault="00605264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4D2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Кветкина</w:t>
            </w:r>
            <w:proofErr w:type="spellEnd"/>
            <w:r w:rsidRPr="00EC4D2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176CAC" w:rsidRPr="00176CAC" w14:paraId="34E77953" w14:textId="77777777" w:rsidTr="00176CAC">
        <w:tc>
          <w:tcPr>
            <w:tcW w:w="2939" w:type="dxa"/>
          </w:tcPr>
          <w:p w14:paraId="430A33A2" w14:textId="77777777" w:rsidR="00176CAC" w:rsidRPr="00176CAC" w:rsidRDefault="00176CAC" w:rsidP="00176CAC">
            <w:pPr>
              <w:tabs>
                <w:tab w:val="left" w:pos="7"/>
              </w:tabs>
              <w:spacing w:after="0" w:line="276" w:lineRule="auto"/>
              <w:ind w:firstLine="7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Правоустанавливающие документы</w:t>
            </w:r>
          </w:p>
          <w:p w14:paraId="796B9D33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</w:tcPr>
          <w:p w14:paraId="307A9514" w14:textId="77777777" w:rsidR="00176CAC" w:rsidRPr="00176CAC" w:rsidRDefault="00176CAC" w:rsidP="00176CA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Устав МБУДО «ДМШ № 5» зарегистрирован    Межрайонной инспекцией Федеральной налоговой службы №1 по Сахалинской области от 12.01.2016г. </w:t>
            </w:r>
          </w:p>
          <w:p w14:paraId="69B5FB4D" w14:textId="77777777" w:rsidR="00176CAC" w:rsidRPr="00176CAC" w:rsidRDefault="00176CAC" w:rsidP="00176C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Лицензия: № 41-ДО, дата регистрации: 28.03.2016 г. (серия 65ЛО1 № 0000563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);  Срок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действия – бессрочно</w:t>
            </w:r>
          </w:p>
          <w:p w14:paraId="0576AD6A" w14:textId="77777777" w:rsidR="00176CAC" w:rsidRPr="00176CAC" w:rsidRDefault="00176CAC" w:rsidP="00176CAC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 w:rsidRPr="00176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ja-JP"/>
              </w:rPr>
              <w:t>Свидетельство о регистрации</w:t>
            </w:r>
            <w:r w:rsidRPr="00176CA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в Едином государственном реестре юридических лиц за основным регистрационным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ja-JP"/>
              </w:rPr>
              <w:t>номером  1076501006746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ja-JP"/>
              </w:rPr>
              <w:t>.</w:t>
            </w:r>
          </w:p>
        </w:tc>
      </w:tr>
      <w:tr w:rsidR="00176CAC" w:rsidRPr="00176CAC" w14:paraId="3E3E8281" w14:textId="77777777" w:rsidTr="00176CAC">
        <w:tc>
          <w:tcPr>
            <w:tcW w:w="2939" w:type="dxa"/>
          </w:tcPr>
          <w:p w14:paraId="2F263960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lastRenderedPageBreak/>
              <w:t>Учредитель</w:t>
            </w:r>
          </w:p>
        </w:tc>
        <w:tc>
          <w:tcPr>
            <w:tcW w:w="6525" w:type="dxa"/>
          </w:tcPr>
          <w:p w14:paraId="6873D1A4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Городской округ «Город Южно-Сахалинск» в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лице  отраслевого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(функционального) органа администрации города Южно-Сахалинска – Управления культуры</w:t>
            </w:r>
          </w:p>
        </w:tc>
      </w:tr>
      <w:tr w:rsidR="00176CAC" w:rsidRPr="00176CAC" w14:paraId="32B5342C" w14:textId="77777777" w:rsidTr="00176CAC">
        <w:tc>
          <w:tcPr>
            <w:tcW w:w="2939" w:type="dxa"/>
          </w:tcPr>
          <w:p w14:paraId="7F21675A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525" w:type="dxa"/>
          </w:tcPr>
          <w:p w14:paraId="3F86D564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8.30 -20.00 (</w:t>
            </w:r>
            <w:r w:rsidRPr="00176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76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смена – 8.30 – 12.50, </w:t>
            </w:r>
            <w:r w:rsidRPr="00176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76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смена – 13.30 – 20.00)</w:t>
            </w:r>
          </w:p>
        </w:tc>
      </w:tr>
      <w:tr w:rsidR="00176CAC" w:rsidRPr="00176CAC" w14:paraId="6C299172" w14:textId="77777777" w:rsidTr="00176CAC">
        <w:tc>
          <w:tcPr>
            <w:tcW w:w="2939" w:type="dxa"/>
          </w:tcPr>
          <w:p w14:paraId="6C9F4377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Органы общественного самоуправления </w:t>
            </w:r>
          </w:p>
        </w:tc>
        <w:tc>
          <w:tcPr>
            <w:tcW w:w="6525" w:type="dxa"/>
          </w:tcPr>
          <w:p w14:paraId="34EC1103" w14:textId="77777777" w:rsidR="00176CAC" w:rsidRPr="00176CAC" w:rsidRDefault="00176CAC" w:rsidP="00176C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  <w:p w14:paraId="5F555F67" w14:textId="77777777" w:rsidR="00176CAC" w:rsidRPr="00176CAC" w:rsidRDefault="00176CAC" w:rsidP="00176C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Педагогический совет</w:t>
            </w:r>
          </w:p>
          <w:p w14:paraId="6939DEE9" w14:textId="3763A4F8" w:rsidR="00605264" w:rsidRPr="00E5081E" w:rsidRDefault="00176CAC" w:rsidP="00E5081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Совет родителей (законных представителей) учащихся </w:t>
            </w:r>
          </w:p>
        </w:tc>
      </w:tr>
      <w:tr w:rsidR="00176CAC" w:rsidRPr="00176CAC" w14:paraId="1569D934" w14:textId="77777777" w:rsidTr="00176CAC">
        <w:tc>
          <w:tcPr>
            <w:tcW w:w="2939" w:type="dxa"/>
          </w:tcPr>
          <w:p w14:paraId="11BDA579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 деятельности </w:t>
            </w:r>
          </w:p>
        </w:tc>
        <w:tc>
          <w:tcPr>
            <w:tcW w:w="6525" w:type="dxa"/>
          </w:tcPr>
          <w:p w14:paraId="3381CB87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общеобразовательных  программ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в области  музыкального искусства. </w:t>
            </w:r>
          </w:p>
        </w:tc>
      </w:tr>
      <w:tr w:rsidR="00176CAC" w:rsidRPr="00176CAC" w14:paraId="61E7A396" w14:textId="77777777" w:rsidTr="00176CAC">
        <w:tc>
          <w:tcPr>
            <w:tcW w:w="2939" w:type="dxa"/>
          </w:tcPr>
          <w:p w14:paraId="18BE6D98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Цели деятельности </w:t>
            </w:r>
          </w:p>
        </w:tc>
        <w:tc>
          <w:tcPr>
            <w:tcW w:w="6525" w:type="dxa"/>
          </w:tcPr>
          <w:p w14:paraId="5C7F218E" w14:textId="77777777" w:rsidR="00176CAC" w:rsidRPr="00176CAC" w:rsidRDefault="00176CAC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создание благоприятной и оптимальной образовательной среды для художественного образования и эстетического воспитания учащихся; </w:t>
            </w:r>
          </w:p>
          <w:p w14:paraId="14372D6A" w14:textId="77777777" w:rsidR="00176CAC" w:rsidRPr="00176CAC" w:rsidRDefault="00176CAC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и развитие творческих способностей детей;</w:t>
            </w:r>
          </w:p>
          <w:p w14:paraId="23D5F368" w14:textId="77777777" w:rsidR="00176CAC" w:rsidRPr="00176CAC" w:rsidRDefault="00176CAC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оказание услуг в интересах личности, общества, государства.</w:t>
            </w:r>
          </w:p>
        </w:tc>
      </w:tr>
      <w:tr w:rsidR="00176CAC" w:rsidRPr="00176CAC" w14:paraId="0C34F71B" w14:textId="77777777" w:rsidTr="00176CAC">
        <w:tc>
          <w:tcPr>
            <w:tcW w:w="2939" w:type="dxa"/>
          </w:tcPr>
          <w:p w14:paraId="0E7BA449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Задачи деятельности </w:t>
            </w:r>
          </w:p>
        </w:tc>
        <w:tc>
          <w:tcPr>
            <w:tcW w:w="6525" w:type="dxa"/>
          </w:tcPr>
          <w:p w14:paraId="385A427C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духовно-нравственного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 гражданско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-патриотического воспитания детей;</w:t>
            </w:r>
          </w:p>
          <w:p w14:paraId="79B57133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удовлетворения индивидуальных образовательных потребностей граждан в области музыкального образования и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художественно-эстетического воспитания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развития;</w:t>
            </w:r>
          </w:p>
          <w:p w14:paraId="40C4AFC8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выявление и развитие творческого потенциала талантливых и одаренных детей; </w:t>
            </w:r>
          </w:p>
          <w:p w14:paraId="5498680B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осуществление профессиональной ориентации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 подготовки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детей к поступлению в образовательные учреждения, реализующие профессиональные образовательные  программы в области музыкального искусства;</w:t>
            </w:r>
          </w:p>
          <w:p w14:paraId="75DC4669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знаний, практических умений и навыков в области музыкального искусства, опыта творческой деятельности учащихся; </w:t>
            </w:r>
          </w:p>
          <w:p w14:paraId="1E8610E0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адаптация детей к жизни в обществе;</w:t>
            </w:r>
          </w:p>
          <w:p w14:paraId="1842160D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общей культуры;</w:t>
            </w:r>
          </w:p>
          <w:p w14:paraId="3A54BECC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содержательного досуга с пользой для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интеллектуального  и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творческого развития учащихся;</w:t>
            </w:r>
          </w:p>
          <w:p w14:paraId="60287C49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детей.</w:t>
            </w:r>
          </w:p>
        </w:tc>
      </w:tr>
    </w:tbl>
    <w:p w14:paraId="79C63401" w14:textId="77777777" w:rsidR="00176CAC" w:rsidRPr="00176CAC" w:rsidRDefault="00176CAC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3C5F80F" w14:textId="6A250871" w:rsidR="00176CAC" w:rsidRPr="00176CAC" w:rsidRDefault="00176CAC" w:rsidP="00C977AA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1CCA2E4B" w14:textId="134BF866" w:rsidR="00176CAC" w:rsidRDefault="00176CAC" w:rsidP="00176CA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«ДМШ № 5» создано постановлением мэра города Южно-Сахалинска от 01.06.2007 № 1074 в результате реорганизации в форме слияния муниципального образовательного учреждения дополнительного образования детей «Детская музыкальная школа № 2» города Южно-Сахалинска и муниципального образовательного учреждения дополнительного образования детей «Детская музыкальная школа № 3» города Южно-Сахалинска. </w:t>
      </w:r>
    </w:p>
    <w:p w14:paraId="64851FEB" w14:textId="3CCD81D2" w:rsidR="00C977AA" w:rsidRDefault="00C977AA" w:rsidP="00176CA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Школа в своей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деятельности  руководствуется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Конвенцией о правах ребенка, Конституцией РФ, Гражданским кодексом РФ, Федеральным законом «Об образовании 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Российской Федерации», указами и распоряжениями Президента РФ, нормативными актами Правительства РФ, Уставом Школы и локально-нормативными актами. Школа является юридическим лицом, некоммерческой организацией, муниципальн</w:t>
      </w:r>
      <w:r w:rsidR="00D37DB5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 бюджетным образовательным Учреждением, имеет самостоятельный баланс, лицевые счета</w:t>
      </w:r>
      <w:r w:rsidR="00D37DB5">
        <w:rPr>
          <w:rFonts w:ascii="Times New Roman" w:eastAsiaTheme="minorEastAsia" w:hAnsi="Times New Roman"/>
          <w:sz w:val="24"/>
          <w:szCs w:val="24"/>
          <w:lang w:eastAsia="ru-RU"/>
        </w:rPr>
        <w:t xml:space="preserve">. Школа имеет печать с полным наименованием, штамп и </w:t>
      </w:r>
      <w:proofErr w:type="gramStart"/>
      <w:r w:rsidR="00D37DB5">
        <w:rPr>
          <w:rFonts w:ascii="Times New Roman" w:eastAsiaTheme="minorEastAsia" w:hAnsi="Times New Roman"/>
          <w:sz w:val="24"/>
          <w:szCs w:val="24"/>
          <w:lang w:eastAsia="ru-RU"/>
        </w:rPr>
        <w:t>бланк,  печать</w:t>
      </w:r>
      <w:proofErr w:type="gramEnd"/>
      <w:r w:rsidR="00D37DB5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учебной части Школы.</w:t>
      </w:r>
    </w:p>
    <w:p w14:paraId="645448DC" w14:textId="2397E767" w:rsidR="00153862" w:rsidRDefault="00153862" w:rsidP="00176CA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Основными нормативно-правовыми документами Школы являются Устав и лицензия на право ведения образовательной деятельности.</w:t>
      </w:r>
    </w:p>
    <w:p w14:paraId="159531DD" w14:textId="63F9C35D" w:rsidR="005466F5" w:rsidRDefault="005466F5" w:rsidP="00176CAC">
      <w:pPr>
        <w:spacing w:after="0"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Локальными нормативными актами Школы также являются:</w:t>
      </w:r>
    </w:p>
    <w:p w14:paraId="07372317" w14:textId="035E3E1D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решения Учредителя;</w:t>
      </w:r>
    </w:p>
    <w:p w14:paraId="46CACC22" w14:textId="51819109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решения общего собрания трудового коллектива;</w:t>
      </w:r>
    </w:p>
    <w:p w14:paraId="73BC7ABE" w14:textId="630607A6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решения Педагогического совета;</w:t>
      </w:r>
    </w:p>
    <w:p w14:paraId="79605B05" w14:textId="55450343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приказы директора;</w:t>
      </w:r>
    </w:p>
    <w:p w14:paraId="539B0944" w14:textId="520C332B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внутренние локальные акты;</w:t>
      </w:r>
    </w:p>
    <w:p w14:paraId="3913CD71" w14:textId="3580570B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трудовые договоры;</w:t>
      </w:r>
    </w:p>
    <w:p w14:paraId="17980961" w14:textId="2F4DD98E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договоры о сотрудничестве с другими организациями;</w:t>
      </w:r>
    </w:p>
    <w:p w14:paraId="589FD90D" w14:textId="78B77E3D" w:rsidR="005466F5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должностные инструкции работников Школы и др.</w:t>
      </w:r>
    </w:p>
    <w:p w14:paraId="3272F454" w14:textId="44EF55DC" w:rsidR="005466F5" w:rsidRDefault="005466F5" w:rsidP="00CE4AB0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Важным нормативным документом, устанавливающим гарантию трудовых прав и свобод работников, создание для них благоприятных условий труда является Коллективный договор, соответствующий Трудовому кодексу РФ и учитывающий специфику функционирования Школы.</w:t>
      </w:r>
    </w:p>
    <w:p w14:paraId="7D9E9C01" w14:textId="2CBDB0D0" w:rsidR="005466F5" w:rsidRPr="00BE36F8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34C7255" w14:textId="0E82EC24" w:rsidR="00325072" w:rsidRPr="00BE36F8" w:rsidRDefault="00325072" w:rsidP="00546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Выводы и рекомендации: </w:t>
      </w:r>
    </w:p>
    <w:p w14:paraId="4FA9D574" w14:textId="6956D208" w:rsidR="005466F5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66F5">
        <w:rPr>
          <w:rFonts w:ascii="Times New Roman" w:hAnsi="Times New Roman"/>
          <w:szCs w:val="24"/>
        </w:rPr>
        <w:t>Школа располагает необходимыми организационно- правовыми документами на ведение образовательной деятельности, реальные условия которой соответствуют требованиям, содержащихся в них.</w:t>
      </w:r>
    </w:p>
    <w:p w14:paraId="42C46488" w14:textId="0D33717E" w:rsidR="005466F5" w:rsidRPr="00BE36F8" w:rsidRDefault="000A6F60" w:rsidP="000A6F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5466F5" w:rsidRPr="00BE36F8">
        <w:rPr>
          <w:rFonts w:ascii="Times New Roman" w:hAnsi="Times New Roman"/>
          <w:b/>
          <w:szCs w:val="24"/>
        </w:rPr>
        <w:t>. С</w:t>
      </w:r>
      <w:r>
        <w:rPr>
          <w:rFonts w:ascii="Times New Roman" w:hAnsi="Times New Roman"/>
          <w:b/>
          <w:szCs w:val="24"/>
        </w:rPr>
        <w:t>ТРУКТУРА И СИСТЕМА УПРАВЛЕНИЯ</w:t>
      </w:r>
    </w:p>
    <w:p w14:paraId="20209813" w14:textId="4749F0DF" w:rsidR="005A30B9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81572">
        <w:rPr>
          <w:rFonts w:ascii="Times New Roman" w:hAnsi="Times New Roman"/>
          <w:b/>
          <w:szCs w:val="24"/>
        </w:rPr>
        <w:t xml:space="preserve">        </w:t>
      </w:r>
      <w:r w:rsidRPr="00D81572">
        <w:rPr>
          <w:rFonts w:ascii="Times New Roman" w:hAnsi="Times New Roman"/>
          <w:szCs w:val="24"/>
        </w:rPr>
        <w:t>Управление осуществляется в соответствии с нормативно-правовыми актами, Уставом, коллективным договором, Программой развития</w:t>
      </w:r>
      <w:r w:rsidR="00D81572" w:rsidRPr="00D81572">
        <w:rPr>
          <w:rFonts w:ascii="Times New Roman" w:hAnsi="Times New Roman"/>
          <w:szCs w:val="24"/>
        </w:rPr>
        <w:t xml:space="preserve"> МБУДО «ДМШ № 5» на период до 2020 года, </w:t>
      </w:r>
      <w:proofErr w:type="gramStart"/>
      <w:r w:rsidR="00D81572" w:rsidRPr="00D81572">
        <w:rPr>
          <w:rFonts w:ascii="Times New Roman" w:hAnsi="Times New Roman"/>
          <w:szCs w:val="24"/>
        </w:rPr>
        <w:t>образовательными  программами</w:t>
      </w:r>
      <w:proofErr w:type="gramEnd"/>
      <w:r w:rsidR="00D81572" w:rsidRPr="00D81572">
        <w:rPr>
          <w:rFonts w:ascii="Times New Roman" w:hAnsi="Times New Roman"/>
          <w:szCs w:val="24"/>
        </w:rPr>
        <w:t xml:space="preserve"> в области музыкального искусства. В Школе функционируют отделения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</w:t>
      </w:r>
      <w:r w:rsidR="00D81572">
        <w:rPr>
          <w:rFonts w:ascii="Times New Roman" w:hAnsi="Times New Roman"/>
          <w:szCs w:val="24"/>
        </w:rPr>
        <w:t>а</w:t>
      </w:r>
      <w:r w:rsidR="00D81572" w:rsidRPr="00D81572">
        <w:rPr>
          <w:rFonts w:ascii="Times New Roman" w:hAnsi="Times New Roman"/>
          <w:szCs w:val="24"/>
        </w:rPr>
        <w:t>влению.</w:t>
      </w:r>
      <w:r w:rsidR="00D81572">
        <w:rPr>
          <w:rFonts w:ascii="Times New Roman" w:hAnsi="Times New Roman"/>
          <w:szCs w:val="24"/>
        </w:rPr>
        <w:t xml:space="preserve"> Преподавательский состав формируется в соответствии со штатным расписанием. Школа работает по согласованному и утвержденному </w:t>
      </w:r>
      <w:r w:rsidR="00E5081E">
        <w:rPr>
          <w:rFonts w:ascii="Times New Roman" w:hAnsi="Times New Roman"/>
          <w:szCs w:val="24"/>
        </w:rPr>
        <w:t xml:space="preserve">единому </w:t>
      </w:r>
      <w:r w:rsidR="00D81572">
        <w:rPr>
          <w:rFonts w:ascii="Times New Roman" w:hAnsi="Times New Roman"/>
          <w:szCs w:val="24"/>
        </w:rPr>
        <w:t xml:space="preserve">плану работы на учебный год. Все мероприятия (педагогические советы, заседания методического совета, отделений, совещания) проводятся в соответствии с утвержденным в Школе </w:t>
      </w:r>
      <w:r w:rsidR="00E5081E">
        <w:rPr>
          <w:rFonts w:ascii="Times New Roman" w:hAnsi="Times New Roman"/>
          <w:szCs w:val="24"/>
        </w:rPr>
        <w:t xml:space="preserve">единым </w:t>
      </w:r>
      <w:r w:rsidR="00D81572">
        <w:rPr>
          <w:rFonts w:ascii="Times New Roman" w:hAnsi="Times New Roman"/>
          <w:szCs w:val="24"/>
        </w:rPr>
        <w:t xml:space="preserve">годовым планом работы. Рабочие вопросы деятельности Школы </w:t>
      </w:r>
      <w:proofErr w:type="gramStart"/>
      <w:r w:rsidR="00D81572">
        <w:rPr>
          <w:rFonts w:ascii="Times New Roman" w:hAnsi="Times New Roman"/>
          <w:szCs w:val="24"/>
        </w:rPr>
        <w:t>решаются</w:t>
      </w:r>
      <w:proofErr w:type="gramEnd"/>
      <w:r w:rsidR="00D81572">
        <w:rPr>
          <w:rFonts w:ascii="Times New Roman" w:hAnsi="Times New Roman"/>
          <w:szCs w:val="24"/>
        </w:rPr>
        <w:t xml:space="preserve"> а административных совещаниях, в которых принимает участие директор, заместитель директора, заведующие отделениями, начальник вспомогательного отдела.</w:t>
      </w:r>
    </w:p>
    <w:p w14:paraId="1D63F9E7" w14:textId="77777777" w:rsidR="005A30B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Школе разработаны локальные акты:</w:t>
      </w:r>
    </w:p>
    <w:p w14:paraId="59ADC5E8" w14:textId="77777777" w:rsidR="005A30B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управление Школой на принципах единоначалия и самоуправления;</w:t>
      </w:r>
    </w:p>
    <w:p w14:paraId="6BF11DD7" w14:textId="12C8F0E7" w:rsidR="003E4D17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деятельность структурных</w:t>
      </w:r>
      <w:r w:rsidR="003E4D17">
        <w:rPr>
          <w:rFonts w:ascii="Times New Roman" w:hAnsi="Times New Roman"/>
          <w:szCs w:val="24"/>
        </w:rPr>
        <w:t xml:space="preserve"> подразделений с учетом взаимосвязи и выполнения определенных управленческих функций для координации деятельности управленческого аппарата;</w:t>
      </w:r>
    </w:p>
    <w:p w14:paraId="41CE8B82" w14:textId="63AD1445" w:rsidR="003E4D17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информационное и документальное обеспечение управления Школой для выработки единых требований к участникам образовательного процесса в осуществлении диагностики внутришкольного контроля;</w:t>
      </w:r>
    </w:p>
    <w:p w14:paraId="01EF8099" w14:textId="6AD4A526" w:rsidR="003E4D17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14:paraId="144AB24C" w14:textId="71B8EBD9" w:rsidR="005466F5" w:rsidRPr="00D81572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стабильное функционирование Школы по вопросам укрепления материально-технической базы, ведению делопроизводства и документооборота.</w:t>
      </w:r>
      <w:r w:rsidR="005A30B9">
        <w:rPr>
          <w:rFonts w:ascii="Times New Roman" w:hAnsi="Times New Roman"/>
          <w:szCs w:val="24"/>
        </w:rPr>
        <w:t xml:space="preserve"> </w:t>
      </w:r>
      <w:r w:rsidR="00D81572">
        <w:rPr>
          <w:rFonts w:ascii="Times New Roman" w:hAnsi="Times New Roman"/>
          <w:szCs w:val="24"/>
        </w:rPr>
        <w:t xml:space="preserve"> </w:t>
      </w:r>
    </w:p>
    <w:p w14:paraId="6C24C7B8" w14:textId="63CDFDB0" w:rsidR="005466F5" w:rsidRPr="00BE36F8" w:rsidRDefault="005466F5" w:rsidP="00546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E36F8">
        <w:rPr>
          <w:rFonts w:ascii="Times New Roman" w:hAnsi="Times New Roman"/>
          <w:b/>
          <w:szCs w:val="24"/>
        </w:rPr>
        <w:t>Выводы и рекомендации:</w:t>
      </w:r>
    </w:p>
    <w:p w14:paraId="7B98BE4B" w14:textId="3C1D4EC2" w:rsidR="00325072" w:rsidRPr="005466F5" w:rsidRDefault="0032507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целом структура Школы и система управления достаточны и эффективны для обеспечения выполнения функций Учреждения в сфере дополнительного образования в соответствии </w:t>
      </w:r>
      <w:r w:rsidR="003E4D1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 действующим законодательством РФ. Собственная нормативная и организационно- 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музыкального искусства. </w:t>
      </w:r>
    </w:p>
    <w:p w14:paraId="1EF60194" w14:textId="4A6F8B7E" w:rsidR="00325072" w:rsidRPr="005466F5" w:rsidRDefault="0015386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Школа обеспечивает доступ к информации о своей деятельности в порядке, установленном законодательством РФ и муниципальными правовыми актами города </w:t>
      </w:r>
      <w:proofErr w:type="spellStart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>Южно</w:t>
      </w:r>
      <w:proofErr w:type="spellEnd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Сахалинска. Школа осуществляет в соответствии с муниципальным заданием связанную с выполнением работ, оказанием услуг, относящихся к его основным видам деятельность. </w:t>
      </w:r>
    </w:p>
    <w:p w14:paraId="35B6B183" w14:textId="77777777" w:rsidR="00176CAC" w:rsidRPr="0032507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ja-JP"/>
        </w:rPr>
      </w:pPr>
    </w:p>
    <w:p w14:paraId="1A3EED61" w14:textId="3971FF0A" w:rsidR="000A6F60" w:rsidRDefault="000A6F60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55D7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БРАЗОВАТЕЛЬНАЯ ДЕЯТЕЛЬНОСТЬ</w:t>
      </w:r>
    </w:p>
    <w:p w14:paraId="342E565A" w14:textId="752B3044" w:rsidR="00176CAC" w:rsidRPr="00BE36F8" w:rsidRDefault="000A6F60" w:rsidP="000A6F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</w:t>
      </w:r>
      <w:proofErr w:type="gramEnd"/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оценки качества образования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</w:p>
    <w:p w14:paraId="70B379EF" w14:textId="77777777" w:rsidR="00176CAC" w:rsidRPr="00176CAC" w:rsidRDefault="00176CAC" w:rsidP="00176CA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Предметом и основным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видом  деятельности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Школы является образовательная деятельность по реализации дополнительных общеобразовательных программ в области музыкального искусства.</w:t>
      </w:r>
    </w:p>
    <w:p w14:paraId="7B0F7A54" w14:textId="4E882F97" w:rsidR="00176CAC" w:rsidRPr="00176CAC" w:rsidRDefault="00AA4D1D" w:rsidP="00176CAC">
      <w:pPr>
        <w:autoSpaceDE w:val="0"/>
        <w:autoSpaceDN w:val="0"/>
        <w:adjustRightInd w:val="0"/>
        <w:spacing w:after="20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Первоочередной задачей на нынешнем этапе развития, по мнению администрации и педагогического коллектива, должно стать закрепление успехов, традиций, сохранение достигнутой, достаточно высокой степени эффективности образовательной деятельности, чему способствует стабильное функционирование внутренней системы оценки качества образования. </w:t>
      </w:r>
    </w:p>
    <w:p w14:paraId="1BD4D22B" w14:textId="432D4DBC" w:rsidR="00176CAC" w:rsidRPr="00176CAC" w:rsidRDefault="00176CAC" w:rsidP="00176CAC">
      <w:pPr>
        <w:autoSpaceDE w:val="0"/>
        <w:autoSpaceDN w:val="0"/>
        <w:adjustRightInd w:val="0"/>
        <w:spacing w:after="20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ab/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Оценка качества образования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проводилась на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основании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мониторинг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анализ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4E8F7398" w14:textId="77777777" w:rsidR="00176CAC" w:rsidRPr="00176CAC" w:rsidRDefault="00176CAC" w:rsidP="00176CAC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содержания и качества подготовки учащихся, </w:t>
      </w:r>
    </w:p>
    <w:p w14:paraId="70525BFE" w14:textId="77777777" w:rsidR="00176CAC" w:rsidRPr="00176CAC" w:rsidRDefault="00176CAC" w:rsidP="00176CAC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условий обучения,</w:t>
      </w:r>
    </w:p>
    <w:p w14:paraId="22A00DF2" w14:textId="77777777" w:rsidR="00176CAC" w:rsidRPr="00176CAC" w:rsidRDefault="00176CAC" w:rsidP="00176CAC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организации учебного процесса</w:t>
      </w:r>
    </w:p>
    <w:p w14:paraId="7143BB54" w14:textId="02C64046" w:rsidR="00176CAC" w:rsidRPr="00176CAC" w:rsidRDefault="00AA4D1D" w:rsidP="00176CAC">
      <w:pPr>
        <w:autoSpaceDE w:val="0"/>
        <w:autoSpaceDN w:val="0"/>
        <w:adjustRightInd w:val="0"/>
        <w:spacing w:after="200" w:line="20" w:lineRule="atLeast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отвечает принципам:</w:t>
      </w:r>
    </w:p>
    <w:p w14:paraId="4E766B1E" w14:textId="77777777" w:rsidR="00176CAC" w:rsidRPr="00176CAC" w:rsidRDefault="00176CAC" w:rsidP="00176C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объективности, достоверности, полноты и системности информации о качестве образования;</w:t>
      </w:r>
    </w:p>
    <w:p w14:paraId="2FF8436D" w14:textId="77777777" w:rsidR="00176CAC" w:rsidRPr="00176CAC" w:rsidRDefault="00176CAC" w:rsidP="00176C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реалистичности показателей качества образования, их социальной и личностной значимости;</w:t>
      </w:r>
    </w:p>
    <w:p w14:paraId="623F8B28" w14:textId="77777777" w:rsidR="00176CAC" w:rsidRPr="00176CAC" w:rsidRDefault="00176CAC" w:rsidP="00176C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открытости, прозрачности процедур оценки качества образования.</w:t>
      </w:r>
    </w:p>
    <w:p w14:paraId="3ACA6036" w14:textId="77777777" w:rsidR="00176CAC" w:rsidRPr="00176CAC" w:rsidRDefault="00176CAC" w:rsidP="00176CAC">
      <w:pPr>
        <w:autoSpaceDE w:val="0"/>
        <w:autoSpaceDN w:val="0"/>
        <w:adjustRightInd w:val="0"/>
        <w:spacing w:after="200" w:line="20" w:lineRule="atLeast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обеспечивается: </w:t>
      </w:r>
    </w:p>
    <w:p w14:paraId="00D9D9ED" w14:textId="77777777" w:rsidR="00176CAC" w:rsidRPr="00176CAC" w:rsidRDefault="00176CAC" w:rsidP="00176CAC">
      <w:pPr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системой управления,</w:t>
      </w:r>
    </w:p>
    <w:p w14:paraId="408A1890" w14:textId="77777777" w:rsidR="00176CAC" w:rsidRPr="00176CAC" w:rsidRDefault="00176CAC" w:rsidP="00176CAC">
      <w:pPr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функционированием методической службы, </w:t>
      </w:r>
    </w:p>
    <w:p w14:paraId="0CDD2063" w14:textId="375F4D9C" w:rsidR="00176CAC" w:rsidRPr="00176CAC" w:rsidRDefault="00176CAC" w:rsidP="00176CAC">
      <w:pPr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действующей системой контроля (текущей, промежуточной и итоговой аттестацией), разработанными фондами оценочных средств</w:t>
      </w:r>
      <w:r w:rsidR="00E5081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предметным областям.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1A302D44" w14:textId="77777777" w:rsidR="00176CAC" w:rsidRPr="00176CAC" w:rsidRDefault="00176CAC" w:rsidP="00176CAC">
      <w:pPr>
        <w:autoSpaceDE w:val="0"/>
        <w:autoSpaceDN w:val="0"/>
        <w:adjustRightInd w:val="0"/>
        <w:spacing w:after="0" w:line="20" w:lineRule="atLeast"/>
        <w:ind w:left="127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453F21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Задачами оценки образовательной деятельности являются:</w:t>
      </w:r>
    </w:p>
    <w:p w14:paraId="0C939C06" w14:textId="2F33FF7E" w:rsidR="00176CAC" w:rsidRPr="00176CAC" w:rsidRDefault="00176CAC" w:rsidP="00176C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определение степени соответствия образовательных результатов учащихся федеральным государственным требованиям к минимуму содержания, структуре и условиям реализации (далее</w:t>
      </w:r>
      <w:r w:rsidR="00AA4D1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ФГТ) дополнительных предпрофессиональных общеобразовательным программ в области искусств (далее – ДПОП) и дополнительных общеразвивающих общеобразовательных программ в области искусств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ДООП)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реализуемых в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15D54D27" w14:textId="77777777" w:rsidR="00176CAC" w:rsidRPr="00176CAC" w:rsidRDefault="00176CAC" w:rsidP="00176C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прогноз основных тенденций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развития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428EA2D9" w14:textId="73C0C4B2" w:rsidR="00176CAC" w:rsidRPr="00176CAC" w:rsidRDefault="00176CAC" w:rsidP="00176C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обеспечение руководителей и специалистов системы управления культурой и образованием разных уровней аналитической информацией и вариантами управленческих решений.</w:t>
      </w:r>
    </w:p>
    <w:p w14:paraId="750A2C28" w14:textId="0EED3200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Theme="minorEastAsia" w:hAnsi="Times New Roman"/>
          <w:b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образовательной деятельности проводилась на основании</w:t>
      </w:r>
      <w:r w:rsidRPr="00176CAC">
        <w:rPr>
          <w:rFonts w:ascii="Times New Roman" w:eastAsiaTheme="minorEastAsia" w:hAnsi="Times New Roman"/>
          <w:b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«Положения о внутренней системе оценки качества образования в </w:t>
      </w:r>
      <w:r w:rsidR="00CE4AB0">
        <w:rPr>
          <w:rFonts w:ascii="Times New Roman" w:eastAsiaTheme="minorEastAsia" w:hAnsi="Times New Roman"/>
          <w:sz w:val="24"/>
          <w:szCs w:val="24"/>
          <w:lang w:eastAsia="ru-RU"/>
        </w:rPr>
        <w:t>ДМШ № 5»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и включает в себя:</w:t>
      </w:r>
    </w:p>
    <w:p w14:paraId="224CE5C1" w14:textId="77777777" w:rsidR="00176CAC" w:rsidRPr="00176CAC" w:rsidRDefault="00176CAC" w:rsidP="00176CA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оценку общего состояния и эффективности деятельности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на определённом этапе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7B16F440" w14:textId="77777777" w:rsidR="00176CAC" w:rsidRPr="00176CAC" w:rsidRDefault="00176CAC" w:rsidP="00176CA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14:paraId="3AA544F8" w14:textId="77777777" w:rsidR="00176CAC" w:rsidRPr="00176CAC" w:rsidRDefault="00176CAC" w:rsidP="00176CA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выявление факторов, влияющих на качество образования;</w:t>
      </w:r>
    </w:p>
    <w:p w14:paraId="7153B289" w14:textId="77777777" w:rsidR="00176CAC" w:rsidRPr="00176CAC" w:rsidRDefault="00176CAC" w:rsidP="00176CA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оценку уровня индивидуальных образовательных и творческих достижений учащихся;</w:t>
      </w:r>
    </w:p>
    <w:p w14:paraId="01DEA28D" w14:textId="73B00AD9" w:rsidR="00176CAC" w:rsidRPr="00176CAC" w:rsidRDefault="00176CAC" w:rsidP="00176CA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14:paraId="550EBC69" w14:textId="55D63991" w:rsidR="00176CAC" w:rsidRPr="00176CAC" w:rsidRDefault="000A6F60" w:rsidP="00BE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3.2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Организация и мониторинг образовательного процесса.</w:t>
      </w:r>
    </w:p>
    <w:p w14:paraId="315EE309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Образовательная деятельность по реализации дополнительных общеобразовательных программ (далее -ДОП) в Школе осуществляется на 5 отделениях:</w:t>
      </w:r>
    </w:p>
    <w:p w14:paraId="2038A76A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Фортепиано</w:t>
      </w:r>
    </w:p>
    <w:p w14:paraId="387B4A80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6CE5E4CB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Народных инструментов</w:t>
      </w:r>
    </w:p>
    <w:p w14:paraId="4A8726D9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Оркестровых инструментов</w:t>
      </w:r>
    </w:p>
    <w:p w14:paraId="3DEA2A46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Синтезатора</w:t>
      </w:r>
    </w:p>
    <w:p w14:paraId="5B64984B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b/>
          <w:sz w:val="24"/>
          <w:szCs w:val="24"/>
        </w:rPr>
        <w:tab/>
        <w:t>Приём в школу</w:t>
      </w:r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контингента в пределах муниципального задания  на оказание муниципальной услуги в сфере культуры «Предоставление дополнительного образования». </w:t>
      </w:r>
    </w:p>
    <w:p w14:paraId="3D335F6C" w14:textId="77777777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ascii="Times New Roman" w:eastAsia="Calibri" w:hAnsi="Times New Roman"/>
          <w:b/>
          <w:i/>
          <w:szCs w:val="24"/>
        </w:rPr>
        <w:t xml:space="preserve">          </w:t>
      </w:r>
      <w:r w:rsidRPr="00176CAC">
        <w:rPr>
          <w:rFonts w:ascii="Times New Roman" w:eastAsia="Calibri" w:hAnsi="Times New Roman"/>
          <w:sz w:val="24"/>
          <w:szCs w:val="24"/>
        </w:rPr>
        <w:t xml:space="preserve">Правила приема и порядок работы комиссий по приёму и отбору детей для обучения </w:t>
      </w:r>
      <w:proofErr w:type="gramStart"/>
      <w:r w:rsidRPr="00176CAC">
        <w:rPr>
          <w:rFonts w:ascii="Times New Roman" w:eastAsia="Calibri" w:hAnsi="Times New Roman"/>
          <w:sz w:val="24"/>
          <w:szCs w:val="24"/>
        </w:rPr>
        <w:t>в  Школе</w:t>
      </w:r>
      <w:proofErr w:type="gramEnd"/>
      <w:r w:rsidRPr="00176CAC">
        <w:rPr>
          <w:rFonts w:ascii="Times New Roman" w:eastAsia="Calibri" w:hAnsi="Times New Roman"/>
          <w:sz w:val="24"/>
          <w:szCs w:val="24"/>
        </w:rPr>
        <w:t xml:space="preserve"> разработаны в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действующим законодательством, с учётом </w:t>
      </w:r>
      <w:r w:rsidRPr="00176CAC">
        <w:rPr>
          <w:rFonts w:ascii="Times New Roman" w:eastAsia="Calibri" w:hAnsi="Times New Roman"/>
          <w:sz w:val="24"/>
          <w:szCs w:val="24"/>
        </w:rPr>
        <w:t xml:space="preserve">рекомендаций  Министерства культуры РФ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и размещены на официальном сайте в сети «Интернет».</w:t>
      </w:r>
    </w:p>
    <w:p w14:paraId="76E07478" w14:textId="188020B6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eastAsiaTheme="minorEastAsia"/>
          <w:sz w:val="24"/>
          <w:szCs w:val="24"/>
          <w:lang w:eastAsia="ru-RU"/>
        </w:rPr>
        <w:t xml:space="preserve">         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Основные характеристики образовательного процесса (продолжительность учебного года, каникулярного времени, распределение аттестационных мероприятий по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отделениям,  по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полугодиям, расписание выпускных экзаменов) отражаются в годовом календарном графике. Годовой календарный график образовательного процесса на 201</w:t>
      </w:r>
      <w:r w:rsidR="00605264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-201</w:t>
      </w:r>
      <w:r w:rsidR="0060526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размещён на официальном сайте Школе в сети «Интернет». </w:t>
      </w:r>
    </w:p>
    <w:p w14:paraId="1BE10F50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Образовательный процесс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  Школе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организовывается в соответствии с учебными планами реализуемых ДОП, согласованными с учредителем; расписанием занятий, утверждённым директором; требованиями СанПиН, локальными нормативными актами и другой учебно-методической документацией. </w:t>
      </w:r>
    </w:p>
    <w:p w14:paraId="2415434F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Наличие и объём домашних заданий для учащихся по каждому предмету, принципы формирования групп для групповых уроков и сводных репетиций учебно-творческих коллективов регулируются нормативной и учебно-методической документацией и методической целесообразностью.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3FFF8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B7DE" w14:textId="10EAA5FA" w:rsid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i/>
          <w:sz w:val="24"/>
          <w:szCs w:val="24"/>
          <w:lang w:eastAsia="ru-RU"/>
        </w:rPr>
        <w:t>Виды и формы организации образовательного процесса.</w:t>
      </w:r>
    </w:p>
    <w:p w14:paraId="14EE3500" w14:textId="548DBAD9" w:rsidR="00734C6C" w:rsidRPr="00734C6C" w:rsidRDefault="00734C6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4C6C">
        <w:rPr>
          <w:rFonts w:ascii="Times New Roman" w:eastAsia="MS Mincho" w:hAnsi="Times New Roman"/>
          <w:sz w:val="24"/>
          <w:szCs w:val="24"/>
          <w:lang w:eastAsia="ru-RU"/>
        </w:rPr>
        <w:t xml:space="preserve">Образовательная деятельность осуществляется в процессе учебной работы и внеурочных мероприятий. </w:t>
      </w:r>
    </w:p>
    <w:p w14:paraId="477D9345" w14:textId="5A49936C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При реализации ДОП в Школе проводятся аудиторные и внеаудиторные (самостоятельные) учебные занятия, консультации, мероприятия промежуточной и итоговой аттестации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(академические концерты, прослушивания, зачеты и экзамены).</w:t>
      </w:r>
    </w:p>
    <w:p w14:paraId="37878CD1" w14:textId="088C6FC7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Аудиторные занятия, в том числе консультации, проводятся в форме индивидуальных занятий, мелкогрупповых занятий численностью от 2-х человек, групповых занятий - численностью от 4-х человек. В связи с </w:t>
      </w:r>
      <w:proofErr w:type="spell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двухсменностью</w:t>
      </w:r>
      <w:proofErr w:type="spell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работы и разным уровнем программ учебных предметов (сольфеджио, музыкальная литература) по ДООП и ДПОП допускается состав мелкогрупповой формы занятий от 1 человека.</w:t>
      </w:r>
    </w:p>
    <w:p w14:paraId="66320417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Внеаудиторная </w:t>
      </w:r>
      <w:proofErr w:type="gram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занятия  могут</w:t>
      </w:r>
      <w:proofErr w:type="gram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быть организованы в форме  выполнения домашнего задания учащимися, посещения ими учреждений культуры, участия учащихся в учебно-творческих коллективах, творческих мероприятиях (конкурсах, фестивалях, мастер-классах, олимпиадах, концертах, творческих вечерах и др.) и культурно-просветительской деятельности  школы.</w:t>
      </w:r>
    </w:p>
    <w:p w14:paraId="27D3E237" w14:textId="77777777" w:rsidR="00176CAC" w:rsidRPr="00176CAC" w:rsidRDefault="00176CAC" w:rsidP="00176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 культурно-просветительская деятельность являются одними из основных видов деятельности, направленным на качественную реализацию ДОП, создающим особую среду для личностного развития, приобретения учащимся опыта творческой деятельности, формирования комплекса знаний, умений, навыков в области музыкального искусства.</w:t>
      </w:r>
    </w:p>
    <w:p w14:paraId="1C24728D" w14:textId="77777777" w:rsidR="000A6F60" w:rsidRDefault="00176CAC" w:rsidP="000A6F60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Вся необходимая информация по вопросам организации учебно-воспитательного процесса в Школе размещена на официальном сайте в сети «Интернет» и регулярно обновляется.</w:t>
      </w:r>
    </w:p>
    <w:p w14:paraId="6029287E" w14:textId="3D1F4E0B" w:rsidR="00176CAC" w:rsidRPr="000A6F60" w:rsidRDefault="000A6F60" w:rsidP="000A6F60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4.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ОДЕРЖАНИЕ КАЧЕСТВО ПОДГОТОВКИ УЧАЩИХСЯ</w:t>
      </w:r>
    </w:p>
    <w:p w14:paraId="260348A2" w14:textId="5EC118D1" w:rsidR="00176CAC" w:rsidRPr="00176CAC" w:rsidRDefault="000A6F60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Виды </w:t>
      </w:r>
      <w:proofErr w:type="gramStart"/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реализуемых  программ</w:t>
      </w:r>
      <w:proofErr w:type="gramEnd"/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14:paraId="6706470A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Дополнительные общеразвивающие </w:t>
      </w:r>
      <w:proofErr w:type="gramStart"/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>общеобразовательные  программы</w:t>
      </w:r>
      <w:proofErr w:type="gramEnd"/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в области музыкального искусства </w:t>
      </w:r>
    </w:p>
    <w:p w14:paraId="76E042D1" w14:textId="74E1C5AE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1.ДООП «Народные инструменты», реализуется на отделении народных инструментов для детей, поступивших в школу в 2009 году и ранее, срок реализации: 7(8) лет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(с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2013 года набор на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данную  программу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</w:t>
      </w:r>
      <w:r w:rsidR="00605264">
        <w:rPr>
          <w:rFonts w:ascii="Times New Roman" w:eastAsiaTheme="minorEastAsia" w:hAnsi="Times New Roman"/>
          <w:sz w:val="24"/>
          <w:szCs w:val="24"/>
          <w:lang w:eastAsia="ru-RU"/>
        </w:rPr>
        <w:t>проводится).</w:t>
      </w:r>
    </w:p>
    <w:p w14:paraId="14703341" w14:textId="3F521D9E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2.ДООП «Фортепиано», реализуется на отделении фортепиано, срок реализации: 7(8) лет, для детей, поступивших в 2008 году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(с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2014 года набор на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данную  программу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осуществляется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срок реализации - 5 лет (первый набор произведен в 2017 году).</w:t>
      </w:r>
    </w:p>
    <w:p w14:paraId="2F6B0AAC" w14:textId="1809EAB7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3. ДООП «Синтезатор», реализуется на отделении синтезатора, срок реализации: 7 лет.  На 7-летний срок обучения набор с 2015 года не осуществляется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8853BF5" w14:textId="576841B1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4. ДООП «Хоровое пение», реализуется на отделении хорового пения, срок реализации: 5 и 7 лет.  На 7-летий срок обучения набор с 2015 года не осуществляется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A59E6D1" w14:textId="167F6424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5.ДООП «Флейта», реализуется на отделении оркестровых инструментов, срок реализации: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5 лет (первый набор произведен в 2017 году) и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7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лет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>н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а 7-летний срок обучения набор с 2015 года не осуществляется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).</w:t>
      </w:r>
    </w:p>
    <w:p w14:paraId="37DD83AA" w14:textId="43D337F1" w:rsidR="00605264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6.ДООП «Скрипка», реализуется на отделении оркестровых инструментов, сроком реализации 7(8) лет. Набор на обучение с 2015 года не осуществляется.</w:t>
      </w:r>
    </w:p>
    <w:p w14:paraId="6B475718" w14:textId="1DB16F6D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AE518CD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14:paraId="31F53C3A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Дополнительные предпрофессиональные </w:t>
      </w:r>
      <w:proofErr w:type="gramStart"/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>общеобразовательные  программы</w:t>
      </w:r>
      <w:proofErr w:type="gramEnd"/>
      <w:r w:rsidRPr="00176CA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в области музыкального искусства </w:t>
      </w:r>
    </w:p>
    <w:p w14:paraId="2814490D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14:paraId="2D43323E" w14:textId="77777777" w:rsidR="00176CAC" w:rsidRPr="00176CAC" w:rsidRDefault="00176CAC" w:rsidP="00176CAC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1.ДПОП «Народные инструменты», реализуется на отделении народных инструментов, сроком реализации 5(6) лет, 8(9) лет. Принимаются дети соответственно 10-12 лет и 6,5-9 лет.</w:t>
      </w:r>
    </w:p>
    <w:p w14:paraId="05EB490C" w14:textId="450B0BDA" w:rsidR="00176CAC" w:rsidRPr="00176CAC" w:rsidRDefault="00176CAC" w:rsidP="00176CAC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2.ДПОП «Фортепиано», реализуется на отделении фортепиано, сроком реализации 8(9) лет. Принимаются дети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возраста  6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,5</w:t>
      </w:r>
      <w:r w:rsidR="00290EA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290EA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9 лет.</w:t>
      </w:r>
    </w:p>
    <w:p w14:paraId="2E5E00A4" w14:textId="77777777" w:rsidR="00176CAC" w:rsidRPr="00176CAC" w:rsidRDefault="00176CAC" w:rsidP="00176CAC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3.ДПОП «Скрипка», реализуется на отделении оркестровых инструментов, сроком реализации 8 (9) лет. Принимаются дети возраста 6,5- 9 лет.</w:t>
      </w:r>
    </w:p>
    <w:p w14:paraId="517B2D05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D7AF86C" w14:textId="00264A56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Учебные планы и все программы по предметам учебных планов ДПОП реализуемых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Школе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начиная  с 1 сентября 2013 года, разработаны </w:t>
      </w:r>
      <w:r w:rsidR="00750D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и с учётом ФГТ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14:paraId="71993EBE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color w:val="FF0000"/>
          <w:sz w:val="18"/>
          <w:szCs w:val="18"/>
          <w:lang w:eastAsia="ru-RU"/>
        </w:rPr>
        <w:tab/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Учебные планы по ДООП, в полной мере отвечают требованиям:</w:t>
      </w:r>
    </w:p>
    <w:p w14:paraId="1F08F470" w14:textId="77777777" w:rsidR="00176CAC" w:rsidRPr="00176CAC" w:rsidRDefault="00176CAC" w:rsidP="00176CAC">
      <w:pPr>
        <w:numPr>
          <w:ilvl w:val="0"/>
          <w:numId w:val="8"/>
        </w:numPr>
        <w:spacing w:after="0" w:line="240" w:lineRule="auto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целостности (внутренней взаимосвязи компонентов учебного плана);</w:t>
      </w:r>
    </w:p>
    <w:p w14:paraId="35963871" w14:textId="77777777" w:rsidR="00176CAC" w:rsidRPr="00176CAC" w:rsidRDefault="00176CAC" w:rsidP="00176CAC">
      <w:pPr>
        <w:numPr>
          <w:ilvl w:val="0"/>
          <w:numId w:val="8"/>
        </w:numPr>
        <w:spacing w:after="0" w:line="240" w:lineRule="auto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сбалансированности (уравновешенности составляющих частей); </w:t>
      </w:r>
    </w:p>
    <w:p w14:paraId="5F001307" w14:textId="77777777" w:rsidR="00176CAC" w:rsidRPr="00176CAC" w:rsidRDefault="00176CAC" w:rsidP="00176CAC">
      <w:pPr>
        <w:numPr>
          <w:ilvl w:val="0"/>
          <w:numId w:val="8"/>
        </w:numPr>
        <w:spacing w:after="0" w:line="240" w:lineRule="auto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преемственности (последовательности образовательных программ как выражения последовательности этапов развития личности, её способностей, мотивов деятельности);</w:t>
      </w:r>
    </w:p>
    <w:p w14:paraId="34A60A8B" w14:textId="0CA18441" w:rsidR="00176CAC" w:rsidRDefault="00176CAC" w:rsidP="00C7537F">
      <w:pPr>
        <w:numPr>
          <w:ilvl w:val="0"/>
          <w:numId w:val="8"/>
        </w:numPr>
        <w:spacing w:after="0" w:line="240" w:lineRule="auto"/>
        <w:ind w:left="1276" w:hanging="55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перспективности (наличия резервов, гибкости планов).</w:t>
      </w:r>
    </w:p>
    <w:p w14:paraId="2B5B738D" w14:textId="6E6CBC11" w:rsid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C77BBD4" w14:textId="42C19082" w:rsidR="00015726" w:rsidRP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5726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 и рекомендации:</w:t>
      </w:r>
    </w:p>
    <w:p w14:paraId="16D1A225" w14:textId="4B2900D9" w:rsid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</w:t>
      </w:r>
    </w:p>
    <w:p w14:paraId="7F127260" w14:textId="77777777" w:rsidR="00015726" w:rsidRPr="00C7537F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B37E64" w14:textId="65A95F56" w:rsidR="00176CAC" w:rsidRPr="00176CAC" w:rsidRDefault="000A6F60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.2.</w:t>
      </w:r>
      <w:r w:rsidR="00CE4A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Перечень программ </w:t>
      </w:r>
      <w:proofErr w:type="gramStart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предметов  учебных</w:t>
      </w:r>
      <w:proofErr w:type="gramEnd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планов всех ДОП, реализуемых в  Школе на момент самообследования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9"/>
        <w:gridCol w:w="5403"/>
        <w:gridCol w:w="2628"/>
        <w:gridCol w:w="855"/>
      </w:tblGrid>
      <w:tr w:rsidR="00176CAC" w:rsidRPr="00176CAC" w14:paraId="222DE238" w14:textId="77777777" w:rsidTr="00BA48A5">
        <w:tc>
          <w:tcPr>
            <w:tcW w:w="459" w:type="dxa"/>
          </w:tcPr>
          <w:p w14:paraId="6204A1E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403" w:type="dxa"/>
          </w:tcPr>
          <w:p w14:paraId="66C5455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628" w:type="dxa"/>
          </w:tcPr>
          <w:p w14:paraId="3901C33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Составитель (автор)</w:t>
            </w:r>
          </w:p>
        </w:tc>
        <w:tc>
          <w:tcPr>
            <w:tcW w:w="855" w:type="dxa"/>
          </w:tcPr>
          <w:p w14:paraId="13AB000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год</w:t>
            </w:r>
          </w:p>
        </w:tc>
      </w:tr>
      <w:tr w:rsidR="00176CAC" w:rsidRPr="00176CAC" w14:paraId="68BE0456" w14:textId="77777777" w:rsidTr="00BA48A5">
        <w:tc>
          <w:tcPr>
            <w:tcW w:w="9345" w:type="dxa"/>
            <w:gridSpan w:val="4"/>
          </w:tcPr>
          <w:p w14:paraId="554C3C9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ДПОП «Народные инструменты»</w:t>
            </w:r>
          </w:p>
        </w:tc>
      </w:tr>
      <w:tr w:rsidR="00176CAC" w:rsidRPr="00176CAC" w14:paraId="5E849C25" w14:textId="77777777" w:rsidTr="00BA48A5">
        <w:tc>
          <w:tcPr>
            <w:tcW w:w="459" w:type="dxa"/>
          </w:tcPr>
          <w:p w14:paraId="5CB9450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4A9961E6" w14:textId="30317AF1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Специальность. Аккордеон (срок обучения 5(6)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лет)</w:t>
            </w:r>
          </w:p>
        </w:tc>
        <w:tc>
          <w:tcPr>
            <w:tcW w:w="2628" w:type="dxa"/>
          </w:tcPr>
          <w:p w14:paraId="794D9E4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Смирнова В.Ю.</w:t>
            </w:r>
          </w:p>
        </w:tc>
        <w:tc>
          <w:tcPr>
            <w:tcW w:w="855" w:type="dxa"/>
          </w:tcPr>
          <w:p w14:paraId="31BDEEF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5585C033" w14:textId="77777777" w:rsidTr="00BA48A5">
        <w:tc>
          <w:tcPr>
            <w:tcW w:w="459" w:type="dxa"/>
          </w:tcPr>
          <w:p w14:paraId="2067164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2DCF602A" w14:textId="75463C6D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Специальность. Аккордеон (срок обучения 8(9)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лет)</w:t>
            </w:r>
          </w:p>
        </w:tc>
        <w:tc>
          <w:tcPr>
            <w:tcW w:w="2628" w:type="dxa"/>
          </w:tcPr>
          <w:p w14:paraId="07A8FD1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Смирнова В.Ю.</w:t>
            </w:r>
          </w:p>
        </w:tc>
        <w:tc>
          <w:tcPr>
            <w:tcW w:w="855" w:type="dxa"/>
          </w:tcPr>
          <w:p w14:paraId="7901CF9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5E94B76C" w14:textId="77777777" w:rsidTr="00BA48A5">
        <w:tc>
          <w:tcPr>
            <w:tcW w:w="459" w:type="dxa"/>
          </w:tcPr>
          <w:p w14:paraId="072B578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24CA425E" w14:textId="41FF4464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Специальность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Pr="00176CAC">
              <w:rPr>
                <w:rFonts w:eastAsiaTheme="minorEastAsia"/>
                <w:sz w:val="24"/>
                <w:szCs w:val="24"/>
              </w:rPr>
              <w:t>Гитара (срок обучения 5(6)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лет)</w:t>
            </w:r>
          </w:p>
        </w:tc>
        <w:tc>
          <w:tcPr>
            <w:tcW w:w="2628" w:type="dxa"/>
          </w:tcPr>
          <w:p w14:paraId="7E60E5F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С.С.</w:t>
            </w:r>
          </w:p>
        </w:tc>
        <w:tc>
          <w:tcPr>
            <w:tcW w:w="855" w:type="dxa"/>
          </w:tcPr>
          <w:p w14:paraId="6662279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4E49F850" w14:textId="77777777" w:rsidTr="00BA48A5">
        <w:tc>
          <w:tcPr>
            <w:tcW w:w="459" w:type="dxa"/>
          </w:tcPr>
          <w:p w14:paraId="0A4D8A9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03" w:type="dxa"/>
          </w:tcPr>
          <w:p w14:paraId="5BCAB352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Ансамбль</w:t>
            </w:r>
          </w:p>
        </w:tc>
        <w:tc>
          <w:tcPr>
            <w:tcW w:w="2628" w:type="dxa"/>
          </w:tcPr>
          <w:p w14:paraId="0A4E434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Смирнова В.Ю.</w:t>
            </w:r>
          </w:p>
        </w:tc>
        <w:tc>
          <w:tcPr>
            <w:tcW w:w="855" w:type="dxa"/>
          </w:tcPr>
          <w:p w14:paraId="7777E99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6F68460D" w14:textId="77777777" w:rsidTr="00BA48A5">
        <w:tc>
          <w:tcPr>
            <w:tcW w:w="459" w:type="dxa"/>
          </w:tcPr>
          <w:p w14:paraId="06C7EB9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14:paraId="3EA66B4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116E780F" w14:textId="2414722E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Пантелеева Т.Н.</w:t>
            </w:r>
          </w:p>
        </w:tc>
        <w:tc>
          <w:tcPr>
            <w:tcW w:w="855" w:type="dxa"/>
          </w:tcPr>
          <w:p w14:paraId="56009530" w14:textId="55023136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 w:rsidRPr="00176CAC">
              <w:rPr>
                <w:rFonts w:eastAsiaTheme="minorEastAsia"/>
                <w:sz w:val="24"/>
                <w:szCs w:val="24"/>
              </w:rPr>
              <w:t>г.</w:t>
            </w:r>
          </w:p>
        </w:tc>
      </w:tr>
      <w:tr w:rsidR="00176CAC" w:rsidRPr="00176CAC" w14:paraId="51E70628" w14:textId="77777777" w:rsidTr="00BA48A5">
        <w:tc>
          <w:tcPr>
            <w:tcW w:w="9345" w:type="dxa"/>
            <w:gridSpan w:val="4"/>
          </w:tcPr>
          <w:p w14:paraId="0E5444F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ДПОП «Фортепиано»</w:t>
            </w:r>
          </w:p>
        </w:tc>
      </w:tr>
      <w:tr w:rsidR="00176CAC" w:rsidRPr="00176CAC" w14:paraId="13829BAB" w14:textId="77777777" w:rsidTr="00BA48A5">
        <w:tc>
          <w:tcPr>
            <w:tcW w:w="459" w:type="dxa"/>
          </w:tcPr>
          <w:p w14:paraId="26E4167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173F4062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2628" w:type="dxa"/>
          </w:tcPr>
          <w:p w14:paraId="70959EF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36FFEF0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2014г.</w:t>
            </w:r>
          </w:p>
        </w:tc>
      </w:tr>
      <w:tr w:rsidR="00176CAC" w:rsidRPr="00176CAC" w14:paraId="2991D62F" w14:textId="77777777" w:rsidTr="00BA48A5">
        <w:tc>
          <w:tcPr>
            <w:tcW w:w="459" w:type="dxa"/>
          </w:tcPr>
          <w:p w14:paraId="149AAFB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0D53A2A0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Аккомпанемент</w:t>
            </w:r>
          </w:p>
        </w:tc>
        <w:tc>
          <w:tcPr>
            <w:tcW w:w="2628" w:type="dxa"/>
          </w:tcPr>
          <w:p w14:paraId="5C928EDE" w14:textId="77C083BD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 xml:space="preserve">Ким </w:t>
            </w:r>
            <w:r w:rsidR="00F711B5">
              <w:rPr>
                <w:rFonts w:eastAsiaTheme="minorEastAsia"/>
                <w:sz w:val="24"/>
                <w:szCs w:val="24"/>
              </w:rPr>
              <w:t>Бок Сун</w:t>
            </w:r>
          </w:p>
        </w:tc>
        <w:tc>
          <w:tcPr>
            <w:tcW w:w="855" w:type="dxa"/>
          </w:tcPr>
          <w:p w14:paraId="7D7FC41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2014г.</w:t>
            </w:r>
          </w:p>
        </w:tc>
      </w:tr>
      <w:tr w:rsidR="00176CAC" w:rsidRPr="00176CAC" w14:paraId="1F000752" w14:textId="77777777" w:rsidTr="00BA48A5">
        <w:tc>
          <w:tcPr>
            <w:tcW w:w="459" w:type="dxa"/>
          </w:tcPr>
          <w:p w14:paraId="5AD2956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5BBB53F5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Концертмейстерский класс</w:t>
            </w:r>
          </w:p>
        </w:tc>
        <w:tc>
          <w:tcPr>
            <w:tcW w:w="2628" w:type="dxa"/>
          </w:tcPr>
          <w:p w14:paraId="3C90C44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18C6D5A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2014г.</w:t>
            </w:r>
          </w:p>
        </w:tc>
      </w:tr>
      <w:tr w:rsidR="00176CAC" w:rsidRPr="00176CAC" w14:paraId="3FBDF54C" w14:textId="77777777" w:rsidTr="00BA48A5">
        <w:tc>
          <w:tcPr>
            <w:tcW w:w="9345" w:type="dxa"/>
            <w:gridSpan w:val="4"/>
          </w:tcPr>
          <w:p w14:paraId="5F25947A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ДПОП «Скрипка»</w:t>
            </w:r>
          </w:p>
        </w:tc>
      </w:tr>
      <w:tr w:rsidR="00176CAC" w:rsidRPr="00176CAC" w14:paraId="3D0559F4" w14:textId="77777777" w:rsidTr="00BA48A5">
        <w:tc>
          <w:tcPr>
            <w:tcW w:w="459" w:type="dxa"/>
          </w:tcPr>
          <w:p w14:paraId="75782A7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1E0115F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Специальность. Скрипка</w:t>
            </w:r>
          </w:p>
        </w:tc>
        <w:tc>
          <w:tcPr>
            <w:tcW w:w="2628" w:type="dxa"/>
          </w:tcPr>
          <w:p w14:paraId="2AB50B7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Колосова А.А.</w:t>
            </w:r>
          </w:p>
        </w:tc>
        <w:tc>
          <w:tcPr>
            <w:tcW w:w="855" w:type="dxa"/>
          </w:tcPr>
          <w:p w14:paraId="7E84859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2015г.</w:t>
            </w:r>
          </w:p>
        </w:tc>
      </w:tr>
      <w:tr w:rsidR="00176CAC" w:rsidRPr="00176CAC" w14:paraId="7A8C5C2F" w14:textId="77777777" w:rsidTr="00BA48A5">
        <w:tc>
          <w:tcPr>
            <w:tcW w:w="459" w:type="dxa"/>
          </w:tcPr>
          <w:p w14:paraId="1158C1B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150CDF7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Ансамбль</w:t>
            </w:r>
          </w:p>
        </w:tc>
        <w:tc>
          <w:tcPr>
            <w:tcW w:w="2628" w:type="dxa"/>
          </w:tcPr>
          <w:p w14:paraId="29E61C2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Колосова А.А.</w:t>
            </w:r>
          </w:p>
        </w:tc>
        <w:tc>
          <w:tcPr>
            <w:tcW w:w="855" w:type="dxa"/>
          </w:tcPr>
          <w:p w14:paraId="7BD3771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2015г.</w:t>
            </w:r>
          </w:p>
        </w:tc>
      </w:tr>
      <w:tr w:rsidR="00176CAC" w:rsidRPr="00176CAC" w14:paraId="3DA36376" w14:textId="77777777" w:rsidTr="00BA48A5">
        <w:tc>
          <w:tcPr>
            <w:tcW w:w="459" w:type="dxa"/>
          </w:tcPr>
          <w:p w14:paraId="75B9652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646A0FD6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53EE650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7BA680A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2015г.</w:t>
            </w:r>
          </w:p>
        </w:tc>
      </w:tr>
      <w:tr w:rsidR="00176CAC" w:rsidRPr="00176CAC" w14:paraId="5D28B2F2" w14:textId="77777777" w:rsidTr="00BA48A5">
        <w:tc>
          <w:tcPr>
            <w:tcW w:w="9345" w:type="dxa"/>
            <w:gridSpan w:val="4"/>
          </w:tcPr>
          <w:p w14:paraId="402B6E0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Все ДПОП</w:t>
            </w:r>
          </w:p>
        </w:tc>
      </w:tr>
      <w:tr w:rsidR="00176CAC" w:rsidRPr="00176CAC" w14:paraId="65BD6C78" w14:textId="77777777" w:rsidTr="00BA48A5">
        <w:tc>
          <w:tcPr>
            <w:tcW w:w="459" w:type="dxa"/>
          </w:tcPr>
          <w:p w14:paraId="7D65D4CA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46A1324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Сольфеджио (срок обучения 8(9) лет)</w:t>
            </w:r>
          </w:p>
        </w:tc>
        <w:tc>
          <w:tcPr>
            <w:tcW w:w="2628" w:type="dxa"/>
          </w:tcPr>
          <w:p w14:paraId="3112D96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3B2A6DA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15DB70A3" w14:textId="77777777" w:rsidTr="00BA48A5">
        <w:tc>
          <w:tcPr>
            <w:tcW w:w="459" w:type="dxa"/>
          </w:tcPr>
          <w:p w14:paraId="2EF7186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586FF4F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Сольфеджио (срок обучения 5(6) лет)</w:t>
            </w:r>
          </w:p>
        </w:tc>
        <w:tc>
          <w:tcPr>
            <w:tcW w:w="2628" w:type="dxa"/>
          </w:tcPr>
          <w:p w14:paraId="5A15A7D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0BD56DA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5FFA0816" w14:textId="77777777" w:rsidTr="00BA48A5">
        <w:tc>
          <w:tcPr>
            <w:tcW w:w="459" w:type="dxa"/>
          </w:tcPr>
          <w:p w14:paraId="1E7CEB1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3952BA73" w14:textId="017DCA2B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Музыкальная литература (срок обучения 8(9)</w:t>
            </w:r>
            <w:r w:rsidR="00BA48A5">
              <w:rPr>
                <w:rFonts w:eastAsiaTheme="minorEastAsia"/>
                <w:sz w:val="24"/>
                <w:szCs w:val="24"/>
              </w:rPr>
              <w:t>,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</w:t>
            </w:r>
            <w:r w:rsidR="00BA48A5" w:rsidRPr="00176CAC">
              <w:rPr>
                <w:rFonts w:eastAsiaTheme="minorEastAsia"/>
                <w:sz w:val="24"/>
                <w:szCs w:val="24"/>
              </w:rPr>
              <w:t>5(6) лет)</w:t>
            </w:r>
          </w:p>
        </w:tc>
        <w:tc>
          <w:tcPr>
            <w:tcW w:w="2628" w:type="dxa"/>
          </w:tcPr>
          <w:p w14:paraId="35C7AE5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4878DE6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2DCC2DED" w14:textId="77777777" w:rsidTr="00BA48A5">
        <w:tc>
          <w:tcPr>
            <w:tcW w:w="459" w:type="dxa"/>
          </w:tcPr>
          <w:p w14:paraId="2E9F4899" w14:textId="08B07887" w:rsidR="00176CAC" w:rsidRPr="00176CAC" w:rsidRDefault="00BA48A5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2FB0DF9D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2628" w:type="dxa"/>
          </w:tcPr>
          <w:p w14:paraId="2F7F4F3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Саакян Н.А.</w:t>
            </w:r>
          </w:p>
        </w:tc>
        <w:tc>
          <w:tcPr>
            <w:tcW w:w="855" w:type="dxa"/>
          </w:tcPr>
          <w:p w14:paraId="420DFDB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2016г.</w:t>
            </w:r>
          </w:p>
        </w:tc>
      </w:tr>
      <w:tr w:rsidR="00176CAC" w:rsidRPr="00176CAC" w14:paraId="7254CFBE" w14:textId="77777777" w:rsidTr="00BA48A5">
        <w:tc>
          <w:tcPr>
            <w:tcW w:w="459" w:type="dxa"/>
          </w:tcPr>
          <w:p w14:paraId="0D0AB704" w14:textId="7A47085E" w:rsidR="00176CAC" w:rsidRPr="00176CAC" w:rsidRDefault="00BA48A5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6F1BC6BA" w14:textId="2AC71591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</w:t>
            </w:r>
            <w:r>
              <w:rPr>
                <w:rFonts w:eastAsiaTheme="minorEastAsia"/>
                <w:sz w:val="24"/>
                <w:szCs w:val="24"/>
              </w:rPr>
              <w:t>овой класс</w:t>
            </w:r>
          </w:p>
        </w:tc>
        <w:tc>
          <w:tcPr>
            <w:tcW w:w="2628" w:type="dxa"/>
          </w:tcPr>
          <w:p w14:paraId="17A3C93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016A9EA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2013г.</w:t>
            </w:r>
          </w:p>
        </w:tc>
      </w:tr>
      <w:tr w:rsidR="00176CAC" w:rsidRPr="00176CAC" w14:paraId="2D6CFDC0" w14:textId="77777777" w:rsidTr="00BA48A5">
        <w:tc>
          <w:tcPr>
            <w:tcW w:w="9345" w:type="dxa"/>
            <w:gridSpan w:val="4"/>
          </w:tcPr>
          <w:p w14:paraId="2D72EFF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«Фортепиано»</w:t>
            </w:r>
          </w:p>
        </w:tc>
      </w:tr>
      <w:tr w:rsidR="00176CAC" w:rsidRPr="00176CAC" w14:paraId="10361C16" w14:textId="77777777" w:rsidTr="00BA48A5">
        <w:tc>
          <w:tcPr>
            <w:tcW w:w="459" w:type="dxa"/>
          </w:tcPr>
          <w:p w14:paraId="494F748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08357D31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 (срок обучения 7(8) лет)</w:t>
            </w:r>
          </w:p>
        </w:tc>
        <w:tc>
          <w:tcPr>
            <w:tcW w:w="2628" w:type="dxa"/>
          </w:tcPr>
          <w:p w14:paraId="07106BB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1C01E83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17B09F00" w14:textId="77777777" w:rsidTr="00BA48A5">
        <w:tc>
          <w:tcPr>
            <w:tcW w:w="459" w:type="dxa"/>
          </w:tcPr>
          <w:p w14:paraId="06E041E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644BE59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 xml:space="preserve">Ансамбль (фортепиано) </w:t>
            </w:r>
          </w:p>
        </w:tc>
        <w:tc>
          <w:tcPr>
            <w:tcW w:w="2628" w:type="dxa"/>
          </w:tcPr>
          <w:p w14:paraId="4EB3F366" w14:textId="018D10EA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 xml:space="preserve">Ким </w:t>
            </w:r>
            <w:r w:rsidR="00F711B5">
              <w:rPr>
                <w:rFonts w:eastAsiaTheme="minorEastAsia"/>
                <w:sz w:val="24"/>
                <w:szCs w:val="24"/>
              </w:rPr>
              <w:t>Бок Сун</w:t>
            </w:r>
          </w:p>
        </w:tc>
        <w:tc>
          <w:tcPr>
            <w:tcW w:w="855" w:type="dxa"/>
          </w:tcPr>
          <w:p w14:paraId="688D819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3545804A" w14:textId="77777777" w:rsidTr="00BA48A5">
        <w:tc>
          <w:tcPr>
            <w:tcW w:w="459" w:type="dxa"/>
          </w:tcPr>
          <w:p w14:paraId="6DD0781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719D3525" w14:textId="607172C0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Аккомпанемент</w:t>
            </w:r>
          </w:p>
        </w:tc>
        <w:tc>
          <w:tcPr>
            <w:tcW w:w="2628" w:type="dxa"/>
          </w:tcPr>
          <w:p w14:paraId="370CBE42" w14:textId="023BC4CE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 xml:space="preserve">Ким </w:t>
            </w:r>
            <w:r w:rsidR="00F711B5">
              <w:rPr>
                <w:rFonts w:eastAsiaTheme="minorEastAsia"/>
                <w:sz w:val="24"/>
                <w:szCs w:val="24"/>
              </w:rPr>
              <w:t>Бок Сун</w:t>
            </w:r>
          </w:p>
        </w:tc>
        <w:tc>
          <w:tcPr>
            <w:tcW w:w="855" w:type="dxa"/>
          </w:tcPr>
          <w:p w14:paraId="7EEBC08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2008г.</w:t>
            </w:r>
          </w:p>
        </w:tc>
      </w:tr>
      <w:tr w:rsidR="00176CAC" w:rsidRPr="00176CAC" w14:paraId="4D389F99" w14:textId="77777777" w:rsidTr="00BA48A5">
        <w:tc>
          <w:tcPr>
            <w:tcW w:w="459" w:type="dxa"/>
          </w:tcPr>
          <w:p w14:paraId="465765E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14:paraId="21EE4D81" w14:textId="2451D78F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Основы музыкального исполнительства (ф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ортепиано</w:t>
            </w:r>
            <w:r>
              <w:rPr>
                <w:rFonts w:eastAsiaTheme="minorEastAsia"/>
                <w:sz w:val="24"/>
                <w:szCs w:val="24"/>
              </w:rPr>
              <w:t>),</w:t>
            </w:r>
            <w:r w:rsidR="00176CAC" w:rsidRPr="00176CAC">
              <w:rPr>
                <w:rFonts w:eastAsiaTheme="minorEastAsia"/>
                <w:sz w:val="24"/>
                <w:szCs w:val="24"/>
              </w:rPr>
              <w:t xml:space="preserve"> (срок обучения 5 лет)</w:t>
            </w:r>
          </w:p>
        </w:tc>
        <w:tc>
          <w:tcPr>
            <w:tcW w:w="2628" w:type="dxa"/>
          </w:tcPr>
          <w:p w14:paraId="4E2012D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3F80DA0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2017г.</w:t>
            </w:r>
          </w:p>
        </w:tc>
      </w:tr>
      <w:tr w:rsidR="00176CAC" w:rsidRPr="00176CAC" w14:paraId="56644412" w14:textId="77777777" w:rsidTr="00BA48A5">
        <w:tc>
          <w:tcPr>
            <w:tcW w:w="9345" w:type="dxa"/>
            <w:gridSpan w:val="4"/>
          </w:tcPr>
          <w:p w14:paraId="104F89C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«Скрипка»</w:t>
            </w:r>
          </w:p>
        </w:tc>
      </w:tr>
      <w:tr w:rsidR="00176CAC" w:rsidRPr="00176CAC" w14:paraId="0A708B68" w14:textId="77777777" w:rsidTr="00BA48A5">
        <w:tc>
          <w:tcPr>
            <w:tcW w:w="459" w:type="dxa"/>
          </w:tcPr>
          <w:p w14:paraId="5F943EA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55347DE2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Скрипка (срок обучения 7(8) лет)</w:t>
            </w:r>
          </w:p>
        </w:tc>
        <w:tc>
          <w:tcPr>
            <w:tcW w:w="2628" w:type="dxa"/>
          </w:tcPr>
          <w:p w14:paraId="59CE328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Хайрутдинова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С.Р.</w:t>
            </w:r>
          </w:p>
        </w:tc>
        <w:tc>
          <w:tcPr>
            <w:tcW w:w="855" w:type="dxa"/>
          </w:tcPr>
          <w:p w14:paraId="567610D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2008г.</w:t>
            </w:r>
          </w:p>
        </w:tc>
      </w:tr>
      <w:tr w:rsidR="00176CAC" w:rsidRPr="00176CAC" w14:paraId="4CE6FD1B" w14:textId="77777777" w:rsidTr="00BA48A5">
        <w:tc>
          <w:tcPr>
            <w:tcW w:w="459" w:type="dxa"/>
          </w:tcPr>
          <w:p w14:paraId="1AA0C7F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2523DE2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Ансамбль</w:t>
            </w:r>
          </w:p>
        </w:tc>
        <w:tc>
          <w:tcPr>
            <w:tcW w:w="2628" w:type="dxa"/>
          </w:tcPr>
          <w:p w14:paraId="6C0EDB2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Хайрутдинова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С.Р.</w:t>
            </w:r>
          </w:p>
        </w:tc>
        <w:tc>
          <w:tcPr>
            <w:tcW w:w="855" w:type="dxa"/>
          </w:tcPr>
          <w:p w14:paraId="10F9741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2008г.</w:t>
            </w:r>
          </w:p>
        </w:tc>
      </w:tr>
      <w:tr w:rsidR="00176CAC" w:rsidRPr="00176CAC" w14:paraId="146E1B01" w14:textId="77777777" w:rsidTr="00BA48A5">
        <w:tc>
          <w:tcPr>
            <w:tcW w:w="459" w:type="dxa"/>
          </w:tcPr>
          <w:p w14:paraId="5488C67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1E333613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2DAE452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119ECEB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2008г.</w:t>
            </w:r>
          </w:p>
        </w:tc>
      </w:tr>
      <w:tr w:rsidR="00176CAC" w:rsidRPr="00176CAC" w14:paraId="517E459F" w14:textId="77777777" w:rsidTr="00BA48A5">
        <w:tc>
          <w:tcPr>
            <w:tcW w:w="9345" w:type="dxa"/>
            <w:gridSpan w:val="4"/>
          </w:tcPr>
          <w:p w14:paraId="5F0EAFE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«Флейта»</w:t>
            </w:r>
          </w:p>
        </w:tc>
      </w:tr>
      <w:tr w:rsidR="00176CAC" w:rsidRPr="00176CAC" w14:paraId="774E978A" w14:textId="77777777" w:rsidTr="00BA48A5">
        <w:tc>
          <w:tcPr>
            <w:tcW w:w="459" w:type="dxa"/>
          </w:tcPr>
          <w:p w14:paraId="7441BA6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03" w:type="dxa"/>
          </w:tcPr>
          <w:p w14:paraId="1898F2DD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Флейта (срок обучения 7(8) лет)</w:t>
            </w:r>
          </w:p>
        </w:tc>
        <w:tc>
          <w:tcPr>
            <w:tcW w:w="2628" w:type="dxa"/>
          </w:tcPr>
          <w:p w14:paraId="3EA9BC1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Аникеева О.М.</w:t>
            </w:r>
          </w:p>
        </w:tc>
        <w:tc>
          <w:tcPr>
            <w:tcW w:w="855" w:type="dxa"/>
          </w:tcPr>
          <w:p w14:paraId="10A078F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2016г.</w:t>
            </w:r>
          </w:p>
        </w:tc>
      </w:tr>
      <w:tr w:rsidR="00176CAC" w:rsidRPr="00176CAC" w14:paraId="278C7519" w14:textId="77777777" w:rsidTr="00BA48A5">
        <w:tc>
          <w:tcPr>
            <w:tcW w:w="459" w:type="dxa"/>
          </w:tcPr>
          <w:p w14:paraId="1D187F3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4FD56B5F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4985082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Фан И.В.</w:t>
            </w:r>
          </w:p>
        </w:tc>
        <w:tc>
          <w:tcPr>
            <w:tcW w:w="855" w:type="dxa"/>
          </w:tcPr>
          <w:p w14:paraId="0F96CEE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2009г.</w:t>
            </w:r>
          </w:p>
        </w:tc>
      </w:tr>
      <w:tr w:rsidR="00176CAC" w:rsidRPr="00176CAC" w14:paraId="21AFBF85" w14:textId="77777777" w:rsidTr="00BA48A5">
        <w:tc>
          <w:tcPr>
            <w:tcW w:w="459" w:type="dxa"/>
          </w:tcPr>
          <w:p w14:paraId="55D22632" w14:textId="05DF83E6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7A103702" w14:textId="650AD9DF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Флейта (срок обучения 5 лет)</w:t>
            </w:r>
          </w:p>
        </w:tc>
        <w:tc>
          <w:tcPr>
            <w:tcW w:w="2628" w:type="dxa"/>
          </w:tcPr>
          <w:p w14:paraId="5B1B48AD" w14:textId="4DFF77FD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Аникеева О.М.</w:t>
            </w:r>
          </w:p>
        </w:tc>
        <w:tc>
          <w:tcPr>
            <w:tcW w:w="855" w:type="dxa"/>
          </w:tcPr>
          <w:p w14:paraId="40C005EA" w14:textId="740D66F8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2017г.</w:t>
            </w:r>
          </w:p>
        </w:tc>
      </w:tr>
      <w:tr w:rsidR="00176CAC" w:rsidRPr="00176CAC" w14:paraId="6C8AFCCA" w14:textId="77777777" w:rsidTr="00BA48A5">
        <w:tc>
          <w:tcPr>
            <w:tcW w:w="9345" w:type="dxa"/>
            <w:gridSpan w:val="4"/>
          </w:tcPr>
          <w:p w14:paraId="5274F94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«Хоровое пение»</w:t>
            </w:r>
          </w:p>
        </w:tc>
      </w:tr>
      <w:tr w:rsidR="00176CAC" w:rsidRPr="00176CAC" w14:paraId="49E35D27" w14:textId="77777777" w:rsidTr="00BA48A5">
        <w:tc>
          <w:tcPr>
            <w:tcW w:w="459" w:type="dxa"/>
          </w:tcPr>
          <w:p w14:paraId="2B10CAD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3E4284E1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Хоровое пение (срок обучения 7(8) лет)</w:t>
            </w:r>
          </w:p>
        </w:tc>
        <w:tc>
          <w:tcPr>
            <w:tcW w:w="2628" w:type="dxa"/>
          </w:tcPr>
          <w:p w14:paraId="18F07F5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5D52BB2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46D19DE0" w14:textId="77777777" w:rsidTr="00BA48A5">
        <w:tc>
          <w:tcPr>
            <w:tcW w:w="459" w:type="dxa"/>
          </w:tcPr>
          <w:p w14:paraId="327976AA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78CA14E5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Вокал</w:t>
            </w:r>
          </w:p>
        </w:tc>
        <w:tc>
          <w:tcPr>
            <w:tcW w:w="2628" w:type="dxa"/>
          </w:tcPr>
          <w:p w14:paraId="7B909DC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760206F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77EAEF49" w14:textId="77777777" w:rsidTr="00BA48A5">
        <w:tc>
          <w:tcPr>
            <w:tcW w:w="459" w:type="dxa"/>
          </w:tcPr>
          <w:p w14:paraId="72A26F1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5C8DBC72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Вокальный ансамбль</w:t>
            </w:r>
          </w:p>
        </w:tc>
        <w:tc>
          <w:tcPr>
            <w:tcW w:w="2628" w:type="dxa"/>
          </w:tcPr>
          <w:p w14:paraId="448346A4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7B39EAA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1CB8ECA0" w14:textId="77777777" w:rsidTr="00BA48A5">
        <w:tc>
          <w:tcPr>
            <w:tcW w:w="459" w:type="dxa"/>
          </w:tcPr>
          <w:p w14:paraId="0AEACAC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14:paraId="6C7195C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5C8C8FB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Зиньковская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И.Г.</w:t>
            </w:r>
          </w:p>
        </w:tc>
        <w:tc>
          <w:tcPr>
            <w:tcW w:w="855" w:type="dxa"/>
          </w:tcPr>
          <w:p w14:paraId="1772732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0EBAB87F" w14:textId="77777777" w:rsidTr="00BA48A5">
        <w:tc>
          <w:tcPr>
            <w:tcW w:w="459" w:type="dxa"/>
          </w:tcPr>
          <w:p w14:paraId="7D5A6BD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14:paraId="10E846BE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Хоровое пение (срок обучения 5 лет)</w:t>
            </w:r>
          </w:p>
        </w:tc>
        <w:tc>
          <w:tcPr>
            <w:tcW w:w="2628" w:type="dxa"/>
          </w:tcPr>
          <w:p w14:paraId="39EE918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105101B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2016г.</w:t>
            </w:r>
          </w:p>
        </w:tc>
      </w:tr>
      <w:tr w:rsidR="00176CAC" w:rsidRPr="00176CAC" w14:paraId="60E4FCEB" w14:textId="77777777" w:rsidTr="00BA48A5">
        <w:tc>
          <w:tcPr>
            <w:tcW w:w="9345" w:type="dxa"/>
            <w:gridSpan w:val="4"/>
          </w:tcPr>
          <w:p w14:paraId="2C44A7C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«Синтезатор»</w:t>
            </w:r>
          </w:p>
        </w:tc>
      </w:tr>
      <w:tr w:rsidR="00176CAC" w:rsidRPr="00176CAC" w14:paraId="57D3EC20" w14:textId="77777777" w:rsidTr="00BA48A5">
        <w:tc>
          <w:tcPr>
            <w:tcW w:w="459" w:type="dxa"/>
          </w:tcPr>
          <w:p w14:paraId="4BC7A0B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446E0C36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Синтезатор (срок обучения 7(8) лет)</w:t>
            </w:r>
          </w:p>
        </w:tc>
        <w:tc>
          <w:tcPr>
            <w:tcW w:w="2628" w:type="dxa"/>
          </w:tcPr>
          <w:p w14:paraId="4CD74B2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Машкина Е.В.</w:t>
            </w:r>
          </w:p>
        </w:tc>
        <w:tc>
          <w:tcPr>
            <w:tcW w:w="855" w:type="dxa"/>
          </w:tcPr>
          <w:p w14:paraId="7A6A372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62E934E8" w14:textId="77777777" w:rsidTr="00BA48A5">
        <w:tc>
          <w:tcPr>
            <w:tcW w:w="459" w:type="dxa"/>
          </w:tcPr>
          <w:p w14:paraId="781670B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0FF04986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Синтезатор (срок обучения 5 лет)</w:t>
            </w:r>
          </w:p>
        </w:tc>
        <w:tc>
          <w:tcPr>
            <w:tcW w:w="2628" w:type="dxa"/>
          </w:tcPr>
          <w:p w14:paraId="1041502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Машкина Е.В.</w:t>
            </w:r>
          </w:p>
        </w:tc>
        <w:tc>
          <w:tcPr>
            <w:tcW w:w="855" w:type="dxa"/>
          </w:tcPr>
          <w:p w14:paraId="34ACC40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2015г.</w:t>
            </w:r>
          </w:p>
        </w:tc>
      </w:tr>
      <w:tr w:rsidR="00176CAC" w:rsidRPr="00176CAC" w14:paraId="0C8DDE9D" w14:textId="77777777" w:rsidTr="00BA48A5">
        <w:tc>
          <w:tcPr>
            <w:tcW w:w="459" w:type="dxa"/>
          </w:tcPr>
          <w:p w14:paraId="279F857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2DD10B1E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628" w:type="dxa"/>
          </w:tcPr>
          <w:p w14:paraId="47A4374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Машкина Е.В.</w:t>
            </w:r>
          </w:p>
        </w:tc>
        <w:tc>
          <w:tcPr>
            <w:tcW w:w="855" w:type="dxa"/>
          </w:tcPr>
          <w:p w14:paraId="01EA1756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1A3B73B9" w14:textId="77777777" w:rsidTr="00BA48A5">
        <w:tc>
          <w:tcPr>
            <w:tcW w:w="459" w:type="dxa"/>
          </w:tcPr>
          <w:p w14:paraId="39A1F27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14:paraId="14E0CB3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Ансамбль</w:t>
            </w:r>
          </w:p>
        </w:tc>
        <w:tc>
          <w:tcPr>
            <w:tcW w:w="2628" w:type="dxa"/>
          </w:tcPr>
          <w:p w14:paraId="0EE0ECC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Машкина Е.В.</w:t>
            </w:r>
          </w:p>
        </w:tc>
        <w:tc>
          <w:tcPr>
            <w:tcW w:w="855" w:type="dxa"/>
          </w:tcPr>
          <w:p w14:paraId="65E8421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45A8AD42" w14:textId="77777777" w:rsidTr="00BA48A5">
        <w:tc>
          <w:tcPr>
            <w:tcW w:w="9345" w:type="dxa"/>
            <w:gridSpan w:val="4"/>
          </w:tcPr>
          <w:p w14:paraId="75D3491C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ДООП «Народные инструменты»</w:t>
            </w:r>
          </w:p>
        </w:tc>
      </w:tr>
      <w:tr w:rsidR="00176CAC" w:rsidRPr="00176CAC" w14:paraId="7317C44A" w14:textId="77777777" w:rsidTr="00BA48A5">
        <w:tc>
          <w:tcPr>
            <w:tcW w:w="459" w:type="dxa"/>
          </w:tcPr>
          <w:p w14:paraId="730BA10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202C9003" w14:textId="0B10BAD2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Специальность.</w:t>
            </w:r>
            <w:r w:rsidR="00CE4AB0">
              <w:rPr>
                <w:rFonts w:eastAsiaTheme="minorEastAsia"/>
                <w:sz w:val="24"/>
                <w:szCs w:val="24"/>
              </w:rPr>
              <w:t xml:space="preserve"> 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Аккордеон (срок обучения 7(8) лет)</w:t>
            </w:r>
          </w:p>
        </w:tc>
        <w:tc>
          <w:tcPr>
            <w:tcW w:w="2628" w:type="dxa"/>
          </w:tcPr>
          <w:p w14:paraId="689D8540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Смирнова В.Ю.</w:t>
            </w:r>
          </w:p>
        </w:tc>
        <w:tc>
          <w:tcPr>
            <w:tcW w:w="855" w:type="dxa"/>
          </w:tcPr>
          <w:p w14:paraId="7E0DD0F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78259CB0" w14:textId="77777777" w:rsidTr="00BA48A5">
        <w:tc>
          <w:tcPr>
            <w:tcW w:w="459" w:type="dxa"/>
          </w:tcPr>
          <w:p w14:paraId="71D23C3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295E3659" w14:textId="3DF3177E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Специальность. 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Гитара (срок обучения 5 (6) лет)</w:t>
            </w:r>
          </w:p>
        </w:tc>
        <w:tc>
          <w:tcPr>
            <w:tcW w:w="2628" w:type="dxa"/>
          </w:tcPr>
          <w:p w14:paraId="1E57B8B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С.С.</w:t>
            </w:r>
          </w:p>
        </w:tc>
        <w:tc>
          <w:tcPr>
            <w:tcW w:w="855" w:type="dxa"/>
          </w:tcPr>
          <w:p w14:paraId="265724A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2008г.</w:t>
            </w:r>
          </w:p>
        </w:tc>
      </w:tr>
      <w:tr w:rsidR="00176CAC" w:rsidRPr="00176CAC" w14:paraId="3CD91B6A" w14:textId="77777777" w:rsidTr="00BA48A5">
        <w:tc>
          <w:tcPr>
            <w:tcW w:w="459" w:type="dxa"/>
          </w:tcPr>
          <w:p w14:paraId="55F9087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4DC6B93C" w14:textId="3BCCD242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Специальность. </w:t>
            </w:r>
            <w:proofErr w:type="gramStart"/>
            <w:r w:rsidR="00176CAC" w:rsidRPr="00176CAC">
              <w:rPr>
                <w:rFonts w:eastAsiaTheme="minorEastAsia"/>
                <w:sz w:val="24"/>
                <w:szCs w:val="24"/>
              </w:rPr>
              <w:t>Баян  (</w:t>
            </w:r>
            <w:proofErr w:type="gramEnd"/>
            <w:r w:rsidR="00176CAC" w:rsidRPr="00176CAC">
              <w:rPr>
                <w:rFonts w:eastAsiaTheme="minorEastAsia"/>
                <w:sz w:val="24"/>
                <w:szCs w:val="24"/>
              </w:rPr>
              <w:t>срок обучения 5 (6) лет)</w:t>
            </w:r>
          </w:p>
        </w:tc>
        <w:tc>
          <w:tcPr>
            <w:tcW w:w="2628" w:type="dxa"/>
          </w:tcPr>
          <w:p w14:paraId="5BBD243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С.С.</w:t>
            </w:r>
          </w:p>
        </w:tc>
        <w:tc>
          <w:tcPr>
            <w:tcW w:w="855" w:type="dxa"/>
          </w:tcPr>
          <w:p w14:paraId="0224122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2014г.</w:t>
            </w:r>
          </w:p>
        </w:tc>
      </w:tr>
      <w:tr w:rsidR="00176CAC" w:rsidRPr="00176CAC" w14:paraId="62EFC290" w14:textId="77777777" w:rsidTr="00BA48A5">
        <w:tc>
          <w:tcPr>
            <w:tcW w:w="459" w:type="dxa"/>
          </w:tcPr>
          <w:p w14:paraId="6FFD82A8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14:paraId="6B8A4D02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Ансамбль</w:t>
            </w:r>
          </w:p>
        </w:tc>
        <w:tc>
          <w:tcPr>
            <w:tcW w:w="2628" w:type="dxa"/>
          </w:tcPr>
          <w:p w14:paraId="33B927C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Смирнова В.Ю.</w:t>
            </w:r>
          </w:p>
        </w:tc>
        <w:tc>
          <w:tcPr>
            <w:tcW w:w="855" w:type="dxa"/>
          </w:tcPr>
          <w:p w14:paraId="61390132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762E90FE" w14:textId="77777777" w:rsidTr="00BA48A5">
        <w:tc>
          <w:tcPr>
            <w:tcW w:w="459" w:type="dxa"/>
          </w:tcPr>
          <w:p w14:paraId="230801A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14:paraId="053345DF" w14:textId="145B0D2C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Основы музыкального исполнительства. 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Гитара (срок обучения 3 года)</w:t>
            </w:r>
          </w:p>
        </w:tc>
        <w:tc>
          <w:tcPr>
            <w:tcW w:w="2628" w:type="dxa"/>
          </w:tcPr>
          <w:p w14:paraId="1B0C4153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С.С.</w:t>
            </w:r>
          </w:p>
        </w:tc>
        <w:tc>
          <w:tcPr>
            <w:tcW w:w="855" w:type="dxa"/>
          </w:tcPr>
          <w:p w14:paraId="4032C14E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2017г.</w:t>
            </w:r>
          </w:p>
        </w:tc>
      </w:tr>
      <w:tr w:rsidR="00176CAC" w:rsidRPr="00176CAC" w14:paraId="2C0A98B9" w14:textId="77777777" w:rsidTr="00BA48A5">
        <w:tc>
          <w:tcPr>
            <w:tcW w:w="9345" w:type="dxa"/>
            <w:gridSpan w:val="4"/>
          </w:tcPr>
          <w:p w14:paraId="737D614C" w14:textId="0F910261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Все ДООП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и ХЭН (художественно-эстетической </w:t>
            </w:r>
            <w:proofErr w:type="spellStart"/>
            <w:r w:rsidR="00D81A17">
              <w:rPr>
                <w:rFonts w:eastAsiaTheme="minorEastAsia"/>
                <w:sz w:val="24"/>
                <w:szCs w:val="24"/>
              </w:rPr>
              <w:t>напрвленности</w:t>
            </w:r>
            <w:proofErr w:type="spellEnd"/>
            <w:r w:rsidR="00D81A17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176CAC" w:rsidRPr="00176CAC" w14:paraId="0A28330B" w14:textId="77777777" w:rsidTr="00BA48A5">
        <w:tc>
          <w:tcPr>
            <w:tcW w:w="459" w:type="dxa"/>
          </w:tcPr>
          <w:p w14:paraId="2D91AB4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14:paraId="486493DD" w14:textId="3425574D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Сольфеджио (срок обучения 7(8) лет)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(ХЭН)</w:t>
            </w:r>
          </w:p>
        </w:tc>
        <w:tc>
          <w:tcPr>
            <w:tcW w:w="2628" w:type="dxa"/>
          </w:tcPr>
          <w:p w14:paraId="558973A7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1526BCD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4956EFF6" w14:textId="77777777" w:rsidTr="00BA48A5">
        <w:tc>
          <w:tcPr>
            <w:tcW w:w="459" w:type="dxa"/>
          </w:tcPr>
          <w:p w14:paraId="433AEEC9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14:paraId="46E75AED" w14:textId="16814BAF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Сольфеджио (срок обучения 5(6) лет)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(ХЭН)</w:t>
            </w:r>
          </w:p>
        </w:tc>
        <w:tc>
          <w:tcPr>
            <w:tcW w:w="2628" w:type="dxa"/>
          </w:tcPr>
          <w:p w14:paraId="349821FF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4B5CFCB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D81A17" w:rsidRPr="00176CAC" w14:paraId="3D04B015" w14:textId="77777777" w:rsidTr="00BA48A5">
        <w:tc>
          <w:tcPr>
            <w:tcW w:w="459" w:type="dxa"/>
          </w:tcPr>
          <w:p w14:paraId="0EA17D16" w14:textId="7EA5DD6B" w:rsidR="00D81A17" w:rsidRPr="00176CAC" w:rsidRDefault="00D81A17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14:paraId="64486C36" w14:textId="74404E0C" w:rsidR="00D81A17" w:rsidRPr="00176CAC" w:rsidRDefault="00D81A17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Сольфеджио (срок обучения 5 лет)</w:t>
            </w:r>
          </w:p>
        </w:tc>
        <w:tc>
          <w:tcPr>
            <w:tcW w:w="2628" w:type="dxa"/>
          </w:tcPr>
          <w:p w14:paraId="496C4ECD" w14:textId="77777777" w:rsidR="00D81A17" w:rsidRPr="00176CAC" w:rsidRDefault="00D81A17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</w:tcPr>
          <w:p w14:paraId="5B17D9A0" w14:textId="77777777" w:rsidR="00D81A17" w:rsidRPr="00176CAC" w:rsidRDefault="00D81A17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76CAC" w:rsidRPr="00176CAC" w14:paraId="2919366F" w14:textId="77777777" w:rsidTr="00BA48A5">
        <w:tc>
          <w:tcPr>
            <w:tcW w:w="459" w:type="dxa"/>
          </w:tcPr>
          <w:p w14:paraId="27408C28" w14:textId="092D8D7C" w:rsidR="00176CAC" w:rsidRPr="00176CAC" w:rsidRDefault="00D81A17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29C01652" w14:textId="77777777" w:rsidR="00B75BE5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Музыкальная литература (срок обучения 7(8)</w:t>
            </w:r>
            <w:r w:rsidR="00BA48A5">
              <w:rPr>
                <w:rFonts w:eastAsiaTheme="minorEastAsia"/>
                <w:sz w:val="24"/>
                <w:szCs w:val="24"/>
              </w:rPr>
              <w:t xml:space="preserve">, 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24DA18F" w14:textId="25710531" w:rsidR="00176CAC" w:rsidRPr="00176CAC" w:rsidRDefault="00BA48A5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5</w:t>
            </w:r>
            <w:r w:rsidR="00B75BE5"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(6) </w:t>
            </w:r>
            <w:proofErr w:type="gramStart"/>
            <w:r w:rsidRPr="00176CAC">
              <w:rPr>
                <w:rFonts w:eastAsiaTheme="minorEastAsia"/>
                <w:sz w:val="24"/>
                <w:szCs w:val="24"/>
              </w:rPr>
              <w:t>лет</w:t>
            </w:r>
            <w:r>
              <w:rPr>
                <w:rFonts w:eastAsiaTheme="minorEastAsia"/>
                <w:sz w:val="24"/>
                <w:szCs w:val="24"/>
              </w:rPr>
              <w:t xml:space="preserve">) 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gramEnd"/>
            <w:r w:rsidR="00D81A17">
              <w:rPr>
                <w:rFonts w:eastAsiaTheme="minorEastAsia"/>
                <w:sz w:val="24"/>
                <w:szCs w:val="24"/>
              </w:rPr>
              <w:t>ХЭН)</w:t>
            </w:r>
          </w:p>
        </w:tc>
        <w:tc>
          <w:tcPr>
            <w:tcW w:w="2628" w:type="dxa"/>
          </w:tcPr>
          <w:p w14:paraId="273BF2A5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Т.Н.</w:t>
            </w:r>
          </w:p>
        </w:tc>
        <w:tc>
          <w:tcPr>
            <w:tcW w:w="855" w:type="dxa"/>
          </w:tcPr>
          <w:p w14:paraId="41D87BFB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176CAC" w:rsidRPr="00176CAC" w14:paraId="789D79CB" w14:textId="77777777" w:rsidTr="00BA48A5">
        <w:tc>
          <w:tcPr>
            <w:tcW w:w="459" w:type="dxa"/>
          </w:tcPr>
          <w:p w14:paraId="60516A8C" w14:textId="6B0E4F74" w:rsidR="00176CAC" w:rsidRPr="00176CAC" w:rsidRDefault="00BA48A5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4</w:t>
            </w:r>
            <w:r w:rsidR="00176CAC" w:rsidRPr="00176CA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14:paraId="2E716443" w14:textId="6144DF70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(ХЭН)</w:t>
            </w:r>
          </w:p>
        </w:tc>
        <w:tc>
          <w:tcPr>
            <w:tcW w:w="2628" w:type="dxa"/>
          </w:tcPr>
          <w:p w14:paraId="4F202B4A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176CAC">
              <w:rPr>
                <w:rFonts w:eastAsiaTheme="minorEastAsia"/>
                <w:sz w:val="24"/>
                <w:szCs w:val="24"/>
              </w:rPr>
              <w:t>Габачиева</w:t>
            </w:r>
            <w:proofErr w:type="spellEnd"/>
            <w:r w:rsidRPr="00176CAC">
              <w:rPr>
                <w:rFonts w:eastAsiaTheme="minorEastAsia"/>
                <w:sz w:val="24"/>
                <w:szCs w:val="24"/>
              </w:rPr>
              <w:t xml:space="preserve"> З.М.</w:t>
            </w:r>
          </w:p>
        </w:tc>
        <w:tc>
          <w:tcPr>
            <w:tcW w:w="855" w:type="dxa"/>
          </w:tcPr>
          <w:p w14:paraId="2029A4A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  <w:tr w:rsidR="00CE4AB0" w:rsidRPr="00176CAC" w14:paraId="48A5DBC4" w14:textId="77777777" w:rsidTr="00BA48A5">
        <w:tc>
          <w:tcPr>
            <w:tcW w:w="459" w:type="dxa"/>
          </w:tcPr>
          <w:p w14:paraId="6C6927EA" w14:textId="1DA3D81D" w:rsidR="00CE4AB0" w:rsidRDefault="00CE4AB0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14:paraId="192D2DD4" w14:textId="45021456" w:rsidR="00CE4AB0" w:rsidRPr="00176CAC" w:rsidRDefault="00CE4AB0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Фортепиано</w:t>
            </w:r>
            <w:r w:rsidR="00D81A17">
              <w:rPr>
                <w:rFonts w:eastAsiaTheme="minorEastAsia"/>
                <w:sz w:val="24"/>
                <w:szCs w:val="24"/>
              </w:rPr>
              <w:t xml:space="preserve"> (ХЭН)</w:t>
            </w:r>
          </w:p>
        </w:tc>
        <w:tc>
          <w:tcPr>
            <w:tcW w:w="2628" w:type="dxa"/>
          </w:tcPr>
          <w:p w14:paraId="7543CE31" w14:textId="14CC3049" w:rsidR="00CE4AB0" w:rsidRPr="00176CAC" w:rsidRDefault="00CE4AB0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Ким Бок Сун</w:t>
            </w:r>
          </w:p>
        </w:tc>
        <w:tc>
          <w:tcPr>
            <w:tcW w:w="855" w:type="dxa"/>
          </w:tcPr>
          <w:p w14:paraId="454A2623" w14:textId="4AD82C63" w:rsidR="00CE4AB0" w:rsidRPr="00176CAC" w:rsidRDefault="00CE4AB0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2007г.</w:t>
            </w:r>
          </w:p>
        </w:tc>
      </w:tr>
    </w:tbl>
    <w:p w14:paraId="4C56619F" w14:textId="77777777" w:rsidR="00176CAC" w:rsidRPr="00176CAC" w:rsidRDefault="00176CAC" w:rsidP="00176CAC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28EBFAC9" w14:textId="71D3E2CB" w:rsidR="00176CAC" w:rsidRPr="00176CAC" w:rsidRDefault="00BA48A5" w:rsidP="00176CAC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Содержание и качество подготовки учащихся раскрывается путем анализа результативности освоения ими всех видов образовательных программ, реализуемых в Школе, а также результативности внеурочной деятельности, осуществляемой в самых разнообразных формах и видах.</w:t>
      </w:r>
    </w:p>
    <w:p w14:paraId="668FAD5B" w14:textId="38E627CC" w:rsidR="00015726" w:rsidRDefault="00015726" w:rsidP="0001572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14:paraId="70918424" w14:textId="48702989" w:rsidR="00C61B55" w:rsidRDefault="00C61B55" w:rsidP="0001572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По всем учебным дисциплинам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специальностей преподавателями разработаны рабочие образовательные программы, которые сопровождаются списками учебно-методической литературы. Программы находятся на отделениях и в классах преподавателей.</w:t>
      </w:r>
    </w:p>
    <w:p w14:paraId="11F6414B" w14:textId="7BE9333E" w:rsidR="00C61B55" w:rsidRPr="00C61B55" w:rsidRDefault="00C61B55" w:rsidP="0001572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целом, учебно-методическая документация разработана на достаточно профессиональном уровне, обеспечены единые технологические подходы в соответствии с видами образовательных программ – ДПОП и ДООП.</w:t>
      </w:r>
    </w:p>
    <w:p w14:paraId="0000CBB0" w14:textId="01BABC26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Фиксация сведений мониторинга результативности обучения </w:t>
      </w:r>
      <w:r w:rsidRPr="00176CAC">
        <w:rPr>
          <w:rFonts w:ascii="Times New Roman" w:eastAsia="Arial Unicode MS" w:hAnsi="Times New Roman" w:cs="Arial Unicode MS"/>
          <w:iCs/>
          <w:sz w:val="24"/>
          <w:szCs w:val="24"/>
          <w:lang w:eastAsia="ru-RU"/>
        </w:rPr>
        <w:t xml:space="preserve">производится в соответствующей учебно-педагогической документации; </w:t>
      </w: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индивидуальный учет результатов освоения учащимися образовательных программ, а также хранение в архивах информации об этих результатах осуществляется на бумажных и электронных носителях.</w:t>
      </w:r>
    </w:p>
    <w:p w14:paraId="4F62CC68" w14:textId="77777777" w:rsidR="00176CAC" w:rsidRPr="00176CAC" w:rsidRDefault="00176CAC" w:rsidP="00BA48A5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p w14:paraId="1C4891EB" w14:textId="2ABDA2C2" w:rsidR="00176CAC" w:rsidRPr="00176CAC" w:rsidRDefault="000A6F60" w:rsidP="00176CA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4.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Результативность </w:t>
      </w:r>
      <w:proofErr w:type="gramStart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учебной  деятельности</w:t>
      </w:r>
      <w:proofErr w:type="gramEnd"/>
    </w:p>
    <w:p w14:paraId="27129992" w14:textId="0ADB11FC" w:rsidR="00176CAC" w:rsidRPr="00176CAC" w:rsidRDefault="00176CAC" w:rsidP="00176CAC">
      <w:pPr>
        <w:spacing w:after="200"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Cs/>
          <w:iCs/>
          <w:szCs w:val="24"/>
          <w:lang w:eastAsia="ru-RU"/>
        </w:rPr>
        <w:tab/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По состоянию на 1 апреля 201</w:t>
      </w:r>
      <w:r w:rsidR="00ED3FB3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года </w:t>
      </w:r>
      <w:proofErr w:type="gramStart"/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в  Школе</w:t>
      </w:r>
      <w:proofErr w:type="gramEnd"/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обучается 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>13</w:t>
      </w:r>
      <w:r w:rsidR="00B26243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учащихся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в том числе:</w:t>
      </w:r>
    </w:p>
    <w:p w14:paraId="0F9A4E88" w14:textId="77777777" w:rsidR="00176CAC" w:rsidRPr="00176CAC" w:rsidRDefault="00176CAC" w:rsidP="00176CAC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4150"/>
        <w:gridCol w:w="2229"/>
        <w:gridCol w:w="3261"/>
      </w:tblGrid>
      <w:tr w:rsidR="00176CAC" w:rsidRPr="00176CAC" w14:paraId="40EB3C86" w14:textId="77777777" w:rsidTr="00D81A17">
        <w:tc>
          <w:tcPr>
            <w:tcW w:w="4150" w:type="dxa"/>
          </w:tcPr>
          <w:p w14:paraId="2DC37EB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отделение</w:t>
            </w:r>
          </w:p>
        </w:tc>
        <w:tc>
          <w:tcPr>
            <w:tcW w:w="2229" w:type="dxa"/>
          </w:tcPr>
          <w:p w14:paraId="3FE1EF8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кол-во уч-ся</w:t>
            </w:r>
          </w:p>
          <w:p w14:paraId="769E6FFD" w14:textId="77777777" w:rsidR="00176CAC" w:rsidRPr="00176CAC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чел.</w:t>
            </w:r>
          </w:p>
        </w:tc>
        <w:tc>
          <w:tcPr>
            <w:tcW w:w="3261" w:type="dxa"/>
          </w:tcPr>
          <w:p w14:paraId="2BC4F4E7" w14:textId="77777777" w:rsidR="00176CAC" w:rsidRDefault="00D81A17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к</w:t>
            </w:r>
            <w:r w:rsidR="00176CAC" w:rsidRPr="00176CAC">
              <w:rPr>
                <w:rFonts w:eastAsiaTheme="minorEastAsia"/>
                <w:b/>
                <w:sz w:val="24"/>
                <w:szCs w:val="24"/>
              </w:rPr>
              <w:t xml:space="preserve">ачественный показатель обученности на </w:t>
            </w:r>
            <w:proofErr w:type="gramStart"/>
            <w:r w:rsidR="00176CAC" w:rsidRPr="00176CAC">
              <w:rPr>
                <w:rFonts w:eastAsiaTheme="minorEastAsia"/>
                <w:b/>
                <w:sz w:val="24"/>
                <w:szCs w:val="24"/>
              </w:rPr>
              <w:t>01.04.201</w:t>
            </w:r>
            <w:r w:rsidR="00ED3FB3">
              <w:rPr>
                <w:rFonts w:eastAsiaTheme="minorEastAsia"/>
                <w:b/>
                <w:sz w:val="24"/>
                <w:szCs w:val="24"/>
              </w:rPr>
              <w:t>9</w:t>
            </w:r>
            <w:r w:rsidR="00176CAC" w:rsidRPr="00176CAC">
              <w:rPr>
                <w:rFonts w:eastAsiaTheme="minorEastAsia"/>
                <w:b/>
                <w:sz w:val="24"/>
                <w:szCs w:val="24"/>
              </w:rPr>
              <w:t>г.</w:t>
            </w:r>
            <w:r w:rsidR="00892DB2">
              <w:rPr>
                <w:rFonts w:eastAsiaTheme="minorEastAsia"/>
                <w:b/>
                <w:sz w:val="24"/>
                <w:szCs w:val="24"/>
              </w:rPr>
              <w:t>,</w:t>
            </w:r>
            <w:r w:rsidR="00176CAC" w:rsidRPr="00176CAC">
              <w:rPr>
                <w:rFonts w:eastAsiaTheme="minorEastAsia"/>
                <w:b/>
                <w:sz w:val="24"/>
                <w:szCs w:val="24"/>
              </w:rPr>
              <w:t>%</w:t>
            </w:r>
            <w:proofErr w:type="gramEnd"/>
          </w:p>
          <w:p w14:paraId="72A50CDC" w14:textId="4AAFA3A9" w:rsidR="00B26243" w:rsidRPr="00176CAC" w:rsidRDefault="00B26243" w:rsidP="00EC4D2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B63DB97" w14:textId="77777777" w:rsidTr="00D81A17">
        <w:tc>
          <w:tcPr>
            <w:tcW w:w="4150" w:type="dxa"/>
          </w:tcPr>
          <w:p w14:paraId="1B7DAA0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2229" w:type="dxa"/>
          </w:tcPr>
          <w:p w14:paraId="3EF0EE71" w14:textId="18454646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3BF8305B" w14:textId="75202F1B" w:rsidR="00176CAC" w:rsidRPr="00176CAC" w:rsidRDefault="00BB3951" w:rsidP="008E5EC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</w:t>
            </w:r>
            <w:r w:rsidR="00B26243">
              <w:rPr>
                <w:rFonts w:eastAsiaTheme="minorEastAsia"/>
                <w:b/>
                <w:sz w:val="24"/>
                <w:szCs w:val="24"/>
              </w:rPr>
              <w:t>8,2</w:t>
            </w:r>
          </w:p>
        </w:tc>
      </w:tr>
      <w:tr w:rsidR="00176CAC" w:rsidRPr="00176CAC" w14:paraId="793FCEB7" w14:textId="77777777" w:rsidTr="00D81A17">
        <w:tc>
          <w:tcPr>
            <w:tcW w:w="9640" w:type="dxa"/>
            <w:gridSpan w:val="3"/>
          </w:tcPr>
          <w:p w14:paraId="00EC031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976C43B" w14:textId="77777777" w:rsidTr="00EC4D27">
        <w:trPr>
          <w:trHeight w:val="467"/>
        </w:trPr>
        <w:tc>
          <w:tcPr>
            <w:tcW w:w="4150" w:type="dxa"/>
          </w:tcPr>
          <w:p w14:paraId="1FEA2D42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6F5D8" w14:textId="554BC839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52A25A80" w14:textId="1B748665" w:rsidR="00176CAC" w:rsidRPr="00EC4D27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88,9</w:t>
            </w:r>
          </w:p>
        </w:tc>
      </w:tr>
      <w:tr w:rsidR="00176CAC" w:rsidRPr="00176CAC" w14:paraId="588A7D6E" w14:textId="77777777" w:rsidTr="00D81A17">
        <w:tc>
          <w:tcPr>
            <w:tcW w:w="4150" w:type="dxa"/>
          </w:tcPr>
          <w:p w14:paraId="1C52DC35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Народные инструменты, в том числе:</w:t>
            </w:r>
          </w:p>
        </w:tc>
        <w:tc>
          <w:tcPr>
            <w:tcW w:w="2229" w:type="dxa"/>
          </w:tcPr>
          <w:p w14:paraId="31D6AFC0" w14:textId="4203E73D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14213211" w14:textId="16A28384" w:rsidR="00176CAC" w:rsidRPr="00EC4D27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75,7</w:t>
            </w:r>
          </w:p>
        </w:tc>
      </w:tr>
      <w:tr w:rsidR="00176CAC" w:rsidRPr="00176CAC" w14:paraId="2014DA74" w14:textId="77777777" w:rsidTr="00D81A17">
        <w:tc>
          <w:tcPr>
            <w:tcW w:w="4150" w:type="dxa"/>
          </w:tcPr>
          <w:p w14:paraId="53FADB32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-аккордеон</w:t>
            </w:r>
          </w:p>
        </w:tc>
        <w:tc>
          <w:tcPr>
            <w:tcW w:w="2229" w:type="dxa"/>
          </w:tcPr>
          <w:p w14:paraId="59B7FF21" w14:textId="44DAFC5D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02C37965" w14:textId="02F37F94" w:rsidR="00176CAC" w:rsidRPr="00BB3951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B3951">
              <w:rPr>
                <w:rFonts w:eastAsiaTheme="minorEastAsia"/>
                <w:sz w:val="24"/>
                <w:szCs w:val="24"/>
              </w:rPr>
              <w:t>75</w:t>
            </w:r>
          </w:p>
        </w:tc>
      </w:tr>
      <w:tr w:rsidR="00176CAC" w:rsidRPr="00176CAC" w14:paraId="38891583" w14:textId="77777777" w:rsidTr="00D81A17">
        <w:tc>
          <w:tcPr>
            <w:tcW w:w="4150" w:type="dxa"/>
          </w:tcPr>
          <w:p w14:paraId="5B0D67E9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-гитара</w:t>
            </w:r>
          </w:p>
        </w:tc>
        <w:tc>
          <w:tcPr>
            <w:tcW w:w="2229" w:type="dxa"/>
          </w:tcPr>
          <w:p w14:paraId="2C584956" w14:textId="2C0DFFAE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52022D1A" w14:textId="48853E29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76,5</w:t>
            </w:r>
          </w:p>
        </w:tc>
      </w:tr>
      <w:tr w:rsidR="00176CAC" w:rsidRPr="00176CAC" w14:paraId="016760A6" w14:textId="77777777" w:rsidTr="00D81A17">
        <w:tc>
          <w:tcPr>
            <w:tcW w:w="4150" w:type="dxa"/>
          </w:tcPr>
          <w:p w14:paraId="7E0B1EF9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Струнные инструменты (скрипка)</w:t>
            </w:r>
          </w:p>
        </w:tc>
        <w:tc>
          <w:tcPr>
            <w:tcW w:w="2229" w:type="dxa"/>
          </w:tcPr>
          <w:p w14:paraId="0BB0353D" w14:textId="45B5550C" w:rsidR="00176CAC" w:rsidRPr="00176CAC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1F72587" w14:textId="040743AB" w:rsidR="00176CAC" w:rsidRPr="00EC4D27" w:rsidRDefault="00BB395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176CAC" w:rsidRPr="00176CAC" w14:paraId="2188AB72" w14:textId="77777777" w:rsidTr="00D81A17">
        <w:tc>
          <w:tcPr>
            <w:tcW w:w="4150" w:type="dxa"/>
          </w:tcPr>
          <w:p w14:paraId="1A20B5FA" w14:textId="73F1FC01" w:rsidR="00ED3FB3" w:rsidRDefault="00176CAC" w:rsidP="00ED3FB3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Общеразвивающие</w:t>
            </w:r>
          </w:p>
          <w:p w14:paraId="75F3610C" w14:textId="5D517C76" w:rsidR="00176CAC" w:rsidRPr="00176CAC" w:rsidRDefault="00176CAC" w:rsidP="00ED3FB3">
            <w:pPr>
              <w:spacing w:after="200" w:line="18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программы</w:t>
            </w:r>
          </w:p>
        </w:tc>
        <w:tc>
          <w:tcPr>
            <w:tcW w:w="2229" w:type="dxa"/>
          </w:tcPr>
          <w:p w14:paraId="14DF08A9" w14:textId="27A005C4" w:rsidR="00176CAC" w:rsidRPr="00176CAC" w:rsidRDefault="00B26243" w:rsidP="00B26243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4B5BF311" w14:textId="6D2F601A" w:rsidR="00176CAC" w:rsidRPr="00176CAC" w:rsidRDefault="00EC4D27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72,1</w:t>
            </w:r>
          </w:p>
        </w:tc>
      </w:tr>
      <w:tr w:rsidR="00176CAC" w:rsidRPr="00176CAC" w14:paraId="3015A950" w14:textId="77777777" w:rsidTr="00D81A17">
        <w:tc>
          <w:tcPr>
            <w:tcW w:w="9640" w:type="dxa"/>
            <w:gridSpan w:val="3"/>
          </w:tcPr>
          <w:p w14:paraId="1325E6D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176CAC" w:rsidRPr="00176CAC" w14:paraId="791F6A77" w14:textId="77777777" w:rsidTr="00D81A17">
        <w:tc>
          <w:tcPr>
            <w:tcW w:w="4150" w:type="dxa"/>
          </w:tcPr>
          <w:p w14:paraId="4A0D286B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48036" w14:textId="3C10C283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744794AB" w14:textId="4BCD7BB0" w:rsidR="00176CAC" w:rsidRPr="00EC4D27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76</w:t>
            </w:r>
          </w:p>
        </w:tc>
      </w:tr>
      <w:tr w:rsidR="00176CAC" w:rsidRPr="00176CAC" w14:paraId="314A51D0" w14:textId="77777777" w:rsidTr="00D81A17">
        <w:tc>
          <w:tcPr>
            <w:tcW w:w="4150" w:type="dxa"/>
          </w:tcPr>
          <w:p w14:paraId="45444B4B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Хоровое пение</w:t>
            </w:r>
          </w:p>
        </w:tc>
        <w:tc>
          <w:tcPr>
            <w:tcW w:w="2229" w:type="dxa"/>
          </w:tcPr>
          <w:p w14:paraId="68096405" w14:textId="0DFBB53B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4B4F039C" w14:textId="2A9AD3BF" w:rsidR="00176CAC" w:rsidRPr="00EC4D27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82,7</w:t>
            </w:r>
          </w:p>
        </w:tc>
      </w:tr>
      <w:tr w:rsidR="00176CAC" w:rsidRPr="00176CAC" w14:paraId="192FED21" w14:textId="77777777" w:rsidTr="00D81A17">
        <w:tc>
          <w:tcPr>
            <w:tcW w:w="4150" w:type="dxa"/>
          </w:tcPr>
          <w:p w14:paraId="0B315FBF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Народные инструменты, в том числе:</w:t>
            </w:r>
          </w:p>
        </w:tc>
        <w:tc>
          <w:tcPr>
            <w:tcW w:w="2229" w:type="dxa"/>
          </w:tcPr>
          <w:p w14:paraId="0032EB4C" w14:textId="0C645DD2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C796BF8" w14:textId="68123E2B" w:rsidR="00176CAC" w:rsidRPr="00EC4D27" w:rsidRDefault="00176CAC" w:rsidP="00ED3FB3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176CAC" w:rsidRPr="00176CAC" w14:paraId="30C94DEF" w14:textId="77777777" w:rsidTr="00D81A17">
        <w:tc>
          <w:tcPr>
            <w:tcW w:w="4150" w:type="dxa"/>
          </w:tcPr>
          <w:p w14:paraId="5EA8B94B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-аккордеон</w:t>
            </w:r>
          </w:p>
        </w:tc>
        <w:tc>
          <w:tcPr>
            <w:tcW w:w="2229" w:type="dxa"/>
          </w:tcPr>
          <w:p w14:paraId="09D955D4" w14:textId="792CAA2D" w:rsidR="00176CAC" w:rsidRPr="00176CAC" w:rsidRDefault="00ED3FB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1BE68D9" w14:textId="6827AAD1" w:rsidR="00176CAC" w:rsidRPr="00EC4D27" w:rsidRDefault="00EC4D27" w:rsidP="00B26243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176CAC" w:rsidRPr="00176CAC" w14:paraId="44350153" w14:textId="77777777" w:rsidTr="00D81A17">
        <w:tc>
          <w:tcPr>
            <w:tcW w:w="4150" w:type="dxa"/>
          </w:tcPr>
          <w:p w14:paraId="6CD4DC95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Синтезатор</w:t>
            </w:r>
          </w:p>
        </w:tc>
        <w:tc>
          <w:tcPr>
            <w:tcW w:w="2229" w:type="dxa"/>
          </w:tcPr>
          <w:p w14:paraId="3D1F22E3" w14:textId="4432D23C" w:rsidR="00176CAC" w:rsidRPr="00176CAC" w:rsidRDefault="000568D9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E8A2186" w14:textId="77777777" w:rsidR="00176CAC" w:rsidRPr="00EC4D27" w:rsidRDefault="00176CAC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176CAC" w:rsidRPr="00176CAC" w14:paraId="54D88A10" w14:textId="77777777" w:rsidTr="00D81A17">
        <w:tc>
          <w:tcPr>
            <w:tcW w:w="4150" w:type="dxa"/>
          </w:tcPr>
          <w:p w14:paraId="40809981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Оркестровые инструменты, в том числе:</w:t>
            </w:r>
          </w:p>
        </w:tc>
        <w:tc>
          <w:tcPr>
            <w:tcW w:w="2229" w:type="dxa"/>
          </w:tcPr>
          <w:p w14:paraId="208DC73A" w14:textId="403307AF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7A20BBFB" w14:textId="3F357243" w:rsidR="00176CAC" w:rsidRPr="00EC4D27" w:rsidRDefault="00EC4D27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C4D27">
              <w:rPr>
                <w:rFonts w:eastAsiaTheme="minorEastAsia"/>
                <w:sz w:val="24"/>
                <w:szCs w:val="24"/>
              </w:rPr>
              <w:t>51,8</w:t>
            </w:r>
          </w:p>
        </w:tc>
      </w:tr>
      <w:tr w:rsidR="00176CAC" w:rsidRPr="00176CAC" w14:paraId="3E00AC15" w14:textId="77777777" w:rsidTr="00D81A17">
        <w:tc>
          <w:tcPr>
            <w:tcW w:w="4150" w:type="dxa"/>
          </w:tcPr>
          <w:p w14:paraId="123567A6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-скрипка</w:t>
            </w:r>
          </w:p>
        </w:tc>
        <w:tc>
          <w:tcPr>
            <w:tcW w:w="2229" w:type="dxa"/>
          </w:tcPr>
          <w:p w14:paraId="25D60AFF" w14:textId="128A2394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1F709B40" w14:textId="70B0EDAE" w:rsidR="00176CAC" w:rsidRPr="00176CAC" w:rsidRDefault="00EC4D27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</w:t>
            </w:r>
          </w:p>
        </w:tc>
      </w:tr>
      <w:tr w:rsidR="00176CAC" w:rsidRPr="00176CAC" w14:paraId="58D9C2F4" w14:textId="77777777" w:rsidTr="00D81A17">
        <w:tc>
          <w:tcPr>
            <w:tcW w:w="4150" w:type="dxa"/>
          </w:tcPr>
          <w:p w14:paraId="3AD6868F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-флейта</w:t>
            </w:r>
          </w:p>
        </w:tc>
        <w:tc>
          <w:tcPr>
            <w:tcW w:w="2229" w:type="dxa"/>
          </w:tcPr>
          <w:p w14:paraId="52F4E920" w14:textId="00BA9F9E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18A04DEA" w14:textId="5560832B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28,6</w:t>
            </w:r>
          </w:p>
        </w:tc>
      </w:tr>
      <w:tr w:rsidR="00176CAC" w:rsidRPr="00176CAC" w14:paraId="36B24EDF" w14:textId="77777777" w:rsidTr="00D81A17">
        <w:tc>
          <w:tcPr>
            <w:tcW w:w="4150" w:type="dxa"/>
          </w:tcPr>
          <w:p w14:paraId="3518E647" w14:textId="77777777" w:rsidR="00176CAC" w:rsidRPr="00176CAC" w:rsidRDefault="00176CAC" w:rsidP="00EC4D27">
            <w:pPr>
              <w:spacing w:after="200" w:line="276" w:lineRule="auto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Всего:</w:t>
            </w:r>
          </w:p>
        </w:tc>
        <w:tc>
          <w:tcPr>
            <w:tcW w:w="2229" w:type="dxa"/>
          </w:tcPr>
          <w:p w14:paraId="17471141" w14:textId="63E71613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134</w:t>
            </w:r>
          </w:p>
        </w:tc>
        <w:tc>
          <w:tcPr>
            <w:tcW w:w="3261" w:type="dxa"/>
          </w:tcPr>
          <w:p w14:paraId="1C6DADD4" w14:textId="3A2CC581" w:rsidR="00176CAC" w:rsidRPr="00176CAC" w:rsidRDefault="00176CAC" w:rsidP="00176CAC">
            <w:pPr>
              <w:tabs>
                <w:tab w:val="left" w:pos="276"/>
              </w:tabs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ab/>
              <w:t xml:space="preserve">По школе: </w:t>
            </w:r>
            <w:r w:rsidR="00EC4D27">
              <w:rPr>
                <w:rFonts w:eastAsiaTheme="minorEastAsia"/>
                <w:b/>
                <w:sz w:val="24"/>
                <w:szCs w:val="24"/>
              </w:rPr>
              <w:t>80,1%</w:t>
            </w:r>
          </w:p>
        </w:tc>
      </w:tr>
    </w:tbl>
    <w:p w14:paraId="56ABB88C" w14:textId="77777777" w:rsidR="00176CAC" w:rsidRPr="00176CAC" w:rsidRDefault="00176CAC" w:rsidP="00176C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14D3C92D" w14:textId="09466C13" w:rsidR="00176CAC" w:rsidRPr="00176CAC" w:rsidRDefault="00176CAC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Привлечению и сохранению контингента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способствовал</w:t>
      </w:r>
      <w:r w:rsid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факторы:</w:t>
      </w:r>
    </w:p>
    <w:p w14:paraId="1BD96F8F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комплексность предлагаемых </w:t>
      </w:r>
      <w:proofErr w:type="gramStart"/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образовательных  программ</w:t>
      </w:r>
      <w:proofErr w:type="gramEnd"/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7F997ADE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качественный кадровый состав;</w:t>
      </w:r>
    </w:p>
    <w:p w14:paraId="3E0B8026" w14:textId="55C21C06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наличие разнообразных форм творческой деятельности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5A40020D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удобное место расположения (близость к остановкам общественного транспорта);</w:t>
      </w:r>
    </w:p>
    <w:p w14:paraId="649B9B2A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комфортные условия пребывания ребенка в школе, индивидуальный подход   к учащимся;</w:t>
      </w:r>
    </w:p>
    <w:p w14:paraId="515D43DE" w14:textId="7BDF4292" w:rsidR="00176CAC" w:rsidRPr="00BB3951" w:rsidRDefault="00176CAC" w:rsidP="00BA48A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позитивный имидж Школы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3F09DD1D" w14:textId="787487F6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2990CDD2" w14:textId="15385D87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38386217" w14:textId="3DC9FEF2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Организация учебно-воспитательного процесса соответствует требованиям действующих нормативно-правовых документов</w:t>
      </w:r>
      <w:r w:rsid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Качественный и количественный показатели реализации образовательных программ за 201</w:t>
      </w:r>
      <w:r w:rsidR="00ED3FB3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-201</w:t>
      </w:r>
      <w:r w:rsidR="00ED3FB3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учебный год стабильны</w:t>
      </w:r>
      <w:r w:rsidR="00ED3FB3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2E68C695" w14:textId="0C5F1F17" w:rsidR="00BE36F8" w:rsidRP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Продолжать работу по совершенствованию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организации  УВП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внедрению новых форм обучения на основе применения ДПОП и ДООП. </w:t>
      </w:r>
    </w:p>
    <w:p w14:paraId="6ABCBC54" w14:textId="77777777" w:rsidR="00BE36F8" w:rsidRP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0201842D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ja-JP"/>
        </w:rPr>
        <w:tab/>
      </w:r>
    </w:p>
    <w:p w14:paraId="6FB5582E" w14:textId="1D33819F" w:rsidR="00015726" w:rsidRDefault="000A6F60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.4.</w:t>
      </w:r>
      <w:r w:rsidR="00B75BE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качества обучения выпускников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20C52A00" w14:textId="5C34654F" w:rsidR="00015726" w:rsidRDefault="00015726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Качеству содержания подготовки выпускников Школа придает важное значение. При проверке данного вопроса при самообследовании исходили из степени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соответствия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имеющейся организационно- планирующей документации требованиям нормативных актов а области дополнительного образования. Детальному анализу подвергались образовательные программы, учебные планы и весь комплекс учебно- методического сопровождения.</w:t>
      </w:r>
    </w:p>
    <w:p w14:paraId="21D8AE92" w14:textId="77777777" w:rsidR="00015726" w:rsidRDefault="00015726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F3874BD" w14:textId="3C9C0DA0" w:rsidR="00176CAC" w:rsidRPr="00176CAC" w:rsidRDefault="00015726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Р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итоговой  аттестации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за 201</w:t>
      </w:r>
      <w:r w:rsidR="00ED3FB3">
        <w:rPr>
          <w:rFonts w:ascii="Times New Roman" w:eastAsia="Times New Roman" w:hAnsi="Times New Roman" w:cs="Times New Roman"/>
          <w:sz w:val="24"/>
          <w:szCs w:val="24"/>
          <w:lang w:eastAsia="ja-JP"/>
        </w:rPr>
        <w:t>7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-201</w:t>
      </w:r>
      <w:r w:rsidR="00ED3FB3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учебный год  проанализирован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по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документации итоговой аттестации выпускников (Информационные справки, Заключение по результатам итоговой аттестации). </w:t>
      </w:r>
    </w:p>
    <w:p w14:paraId="03E32798" w14:textId="38E04093" w:rsidR="00176CAC" w:rsidRPr="00790E99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Выпуск 201</w:t>
      </w:r>
      <w:r w:rsidR="00ED3FB3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</w:t>
      </w:r>
      <w:r w:rsidR="00BA48A5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(всего – </w:t>
      </w:r>
      <w:r w:rsidR="00790E99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="00BA48A5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выпускников)</w:t>
      </w:r>
      <w:r w:rsidRPr="00790E99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состоялся на отделениях: фортепиано </w:t>
      </w:r>
      <w:proofErr w:type="gramStart"/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A31247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proofErr w:type="gramEnd"/>
      <w:r w:rsidR="00A31247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чел.,  народных инструментов: гитара – </w:t>
      </w:r>
      <w:r w:rsid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чел</w:t>
      </w:r>
      <w:r w:rsidR="00BA48A5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3C72ADCA" w14:textId="6EF4BF16" w:rsidR="00176CAC" w:rsidRPr="00790E99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В класс ранней профессиональной ориентации</w:t>
      </w:r>
      <w:r w:rsidR="00B91BEB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B91BEB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8- й класс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(срок обучения 1 год) был зачислен </w:t>
      </w:r>
      <w:r w:rsid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уч-</w:t>
      </w:r>
      <w:proofErr w:type="gramStart"/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ся</w:t>
      </w:r>
      <w:r w:rsidR="00B91BEB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A31247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по</w:t>
      </w:r>
      <w:proofErr w:type="gramEnd"/>
      <w:r w:rsidR="00A31247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специальности «аккордеон</w:t>
      </w:r>
      <w:r w:rsidR="00B91BEB"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0FAFBBD4" w14:textId="1DD2DF37" w:rsidR="00176CAC" w:rsidRPr="00790E99" w:rsidRDefault="00BB3951" w:rsidP="00C61B55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8 в</w:t>
      </w:r>
      <w:r w:rsidR="00176CAC" w:rsidRPr="00790E99">
        <w:rPr>
          <w:rFonts w:ascii="Times New Roman" w:eastAsiaTheme="minorEastAsia" w:hAnsi="Times New Roman"/>
          <w:sz w:val="24"/>
          <w:szCs w:val="24"/>
          <w:lang w:eastAsia="ru-RU"/>
        </w:rPr>
        <w:t>ыпускник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  <w:r w:rsidR="00176CAC" w:rsidRPr="00790E9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сдали экзамены на </w:t>
      </w:r>
      <w:r w:rsidR="00B91BEB" w:rsidRPr="00790E99">
        <w:rPr>
          <w:rFonts w:ascii="Times New Roman" w:eastAsiaTheme="minorEastAsia" w:hAnsi="Times New Roman"/>
          <w:sz w:val="24"/>
          <w:szCs w:val="24"/>
          <w:lang w:eastAsia="ru-RU"/>
        </w:rPr>
        <w:t xml:space="preserve">«отлично», </w:t>
      </w:r>
      <w:r w:rsidR="00176CAC" w:rsidRPr="00790E99">
        <w:rPr>
          <w:rFonts w:ascii="Times New Roman" w:eastAsiaTheme="minorEastAsia" w:hAnsi="Times New Roman"/>
          <w:sz w:val="24"/>
          <w:szCs w:val="24"/>
          <w:lang w:eastAsia="ru-RU"/>
        </w:rPr>
        <w:t>«хорошо»</w:t>
      </w:r>
      <w:r w:rsidR="00B91BEB" w:rsidRPr="00790E99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176CAC" w:rsidRPr="00790E99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т.е. показали достаточный и хороший уровень знаний, умений и навыков по предметам, выносимым на выпускные экзамены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176CAC" w:rsidRPr="00790E9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128"/>
        <w:gridCol w:w="2300"/>
        <w:gridCol w:w="2524"/>
      </w:tblGrid>
      <w:tr w:rsidR="00176CAC" w:rsidRPr="00790E99" w14:paraId="3616A6B4" w14:textId="77777777" w:rsidTr="00176CAC">
        <w:tc>
          <w:tcPr>
            <w:tcW w:w="2612" w:type="dxa"/>
          </w:tcPr>
          <w:p w14:paraId="63C55DF9" w14:textId="77777777" w:rsidR="00176CAC" w:rsidRPr="00790E99" w:rsidRDefault="00176CAC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>Результат</w:t>
            </w:r>
          </w:p>
        </w:tc>
        <w:tc>
          <w:tcPr>
            <w:tcW w:w="3592" w:type="dxa"/>
          </w:tcPr>
          <w:p w14:paraId="25B30EDF" w14:textId="77777777" w:rsidR="00176CAC" w:rsidRPr="00790E99" w:rsidRDefault="00176CAC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по всем </w:t>
            </w:r>
            <w:proofErr w:type="gramStart"/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предметам,%</w:t>
            </w:r>
            <w:proofErr w:type="gramEnd"/>
          </w:p>
        </w:tc>
        <w:tc>
          <w:tcPr>
            <w:tcW w:w="3118" w:type="dxa"/>
          </w:tcPr>
          <w:p w14:paraId="614E4CB0" w14:textId="77777777" w:rsidR="00176CAC" w:rsidRPr="00790E99" w:rsidRDefault="00176CAC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по </w:t>
            </w:r>
            <w:proofErr w:type="gramStart"/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>специальности,%</w:t>
            </w:r>
            <w:proofErr w:type="gramEnd"/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13E0E750" w14:textId="77777777" w:rsidR="00176CAC" w:rsidRPr="00790E99" w:rsidRDefault="00176CAC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по </w:t>
            </w:r>
            <w:proofErr w:type="gramStart"/>
            <w:r w:rsidRPr="00790E99">
              <w:rPr>
                <w:rFonts w:ascii="Times New Roman" w:eastAsiaTheme="minorEastAsia" w:hAnsi="Times New Roman" w:cs="Times New Roman"/>
                <w:b/>
                <w:lang w:eastAsia="ru-RU"/>
              </w:rPr>
              <w:t>сольфеджио,%</w:t>
            </w:r>
            <w:proofErr w:type="gramEnd"/>
          </w:p>
        </w:tc>
      </w:tr>
      <w:tr w:rsidR="00176CAC" w:rsidRPr="00790E99" w14:paraId="6FD71CB1" w14:textId="77777777" w:rsidTr="00176CAC">
        <w:tc>
          <w:tcPr>
            <w:tcW w:w="2612" w:type="dxa"/>
          </w:tcPr>
          <w:p w14:paraId="1E061B8A" w14:textId="77777777" w:rsidR="00176CAC" w:rsidRPr="00790E99" w:rsidRDefault="00176CAC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bCs/>
                <w:lang w:eastAsia="ru-RU"/>
              </w:rPr>
              <w:t>Сдали экзамен с оценкой «отлично»</w:t>
            </w:r>
            <w:r w:rsidRPr="00790E9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</w:tc>
        <w:tc>
          <w:tcPr>
            <w:tcW w:w="3592" w:type="dxa"/>
          </w:tcPr>
          <w:p w14:paraId="6B5B2FEF" w14:textId="4A305FEF" w:rsidR="00176CAC" w:rsidRPr="00790E99" w:rsidRDefault="00790E99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</w:tcPr>
          <w:p w14:paraId="244AC382" w14:textId="33465881" w:rsidR="00176CAC" w:rsidRPr="00790E99" w:rsidRDefault="00B91BEB" w:rsidP="00B91B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90E9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14:paraId="633B2A6A" w14:textId="0B47AEC7" w:rsidR="00176CAC" w:rsidRPr="00790E99" w:rsidRDefault="00790E99" w:rsidP="00B91B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76CAC" w:rsidRPr="00790E99" w14:paraId="50C0F2B6" w14:textId="77777777" w:rsidTr="00176CAC">
        <w:tc>
          <w:tcPr>
            <w:tcW w:w="2612" w:type="dxa"/>
          </w:tcPr>
          <w:p w14:paraId="2A7499A1" w14:textId="77777777" w:rsidR="00176CAC" w:rsidRPr="00790E99" w:rsidRDefault="00176CAC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gramStart"/>
            <w:r w:rsidRPr="00790E99">
              <w:rPr>
                <w:rFonts w:ascii="Times New Roman" w:eastAsiaTheme="minorEastAsia" w:hAnsi="Times New Roman" w:cs="Times New Roman"/>
                <w:bCs/>
                <w:lang w:eastAsia="ru-RU"/>
              </w:rPr>
              <w:t>Сдали  экзамен</w:t>
            </w:r>
            <w:proofErr w:type="gramEnd"/>
            <w:r w:rsidRPr="00790E9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оценкой  «хорошо»:</w:t>
            </w:r>
          </w:p>
        </w:tc>
        <w:tc>
          <w:tcPr>
            <w:tcW w:w="3592" w:type="dxa"/>
          </w:tcPr>
          <w:p w14:paraId="56367B8C" w14:textId="2CBE1C83" w:rsidR="00176CAC" w:rsidRPr="00790E99" w:rsidRDefault="00790E99" w:rsidP="00790E9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</w:tcPr>
          <w:p w14:paraId="032E7D55" w14:textId="59F2018A" w:rsidR="00176CAC" w:rsidRPr="00790E99" w:rsidRDefault="00790E99" w:rsidP="00B91B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14:paraId="298AE6B2" w14:textId="3431E978" w:rsidR="00176CAC" w:rsidRPr="00790E99" w:rsidRDefault="00790E99" w:rsidP="00B91B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176CAC" w:rsidRPr="00790E99" w14:paraId="029313E9" w14:textId="77777777" w:rsidTr="00176CAC">
        <w:tc>
          <w:tcPr>
            <w:tcW w:w="2612" w:type="dxa"/>
          </w:tcPr>
          <w:p w14:paraId="152C1BDE" w14:textId="77777777" w:rsidR="00176CAC" w:rsidRPr="00790E99" w:rsidRDefault="00176CAC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gramStart"/>
            <w:r w:rsidRPr="00790E99">
              <w:rPr>
                <w:rFonts w:ascii="Times New Roman" w:eastAsiaTheme="minorEastAsia" w:hAnsi="Times New Roman" w:cs="Times New Roman"/>
                <w:bCs/>
                <w:lang w:eastAsia="ru-RU"/>
              </w:rPr>
              <w:t>Сдали  экзамен</w:t>
            </w:r>
            <w:proofErr w:type="gramEnd"/>
            <w:r w:rsidRPr="00790E9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оценкой  «удовлетворительно»:</w:t>
            </w:r>
          </w:p>
        </w:tc>
        <w:tc>
          <w:tcPr>
            <w:tcW w:w="3592" w:type="dxa"/>
          </w:tcPr>
          <w:p w14:paraId="5835CEC4" w14:textId="79D66E5E" w:rsidR="00176CAC" w:rsidRPr="00790E99" w:rsidRDefault="00790E99" w:rsidP="00790E9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</w:tcPr>
          <w:p w14:paraId="234A1B1C" w14:textId="3254FAD2" w:rsidR="00176CAC" w:rsidRPr="00790E99" w:rsidRDefault="00790E99" w:rsidP="00790E9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678" w:type="dxa"/>
          </w:tcPr>
          <w:p w14:paraId="6CFEB5D8" w14:textId="012708B5" w:rsidR="00176CAC" w:rsidRPr="00790E99" w:rsidRDefault="00790E99" w:rsidP="00790E9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76CAC" w:rsidRPr="00790E99" w14:paraId="55E535D4" w14:textId="77777777" w:rsidTr="00176CAC">
        <w:tc>
          <w:tcPr>
            <w:tcW w:w="14000" w:type="dxa"/>
            <w:gridSpan w:val="4"/>
          </w:tcPr>
          <w:p w14:paraId="5F6F8F9C" w14:textId="4ECC91C3" w:rsidR="00176CAC" w:rsidRPr="00790E99" w:rsidRDefault="00176CAC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E99">
              <w:rPr>
                <w:rFonts w:ascii="Times New Roman" w:eastAsiaTheme="minorEastAsia" w:hAnsi="Times New Roman" w:cs="Times New Roman"/>
                <w:lang w:eastAsia="ru-RU"/>
              </w:rPr>
              <w:t xml:space="preserve">Качество успеваемости выпускников </w:t>
            </w:r>
            <w:proofErr w:type="gramStart"/>
            <w:r w:rsidR="00D83FC6" w:rsidRPr="00790E99">
              <w:rPr>
                <w:rFonts w:ascii="Times New Roman" w:eastAsiaTheme="minorEastAsia" w:hAnsi="Times New Roman" w:cs="Times New Roman"/>
                <w:lang w:eastAsia="ru-RU"/>
              </w:rPr>
              <w:t xml:space="preserve">– </w:t>
            </w:r>
            <w:r w:rsidR="00BB3951">
              <w:rPr>
                <w:rFonts w:ascii="Times New Roman" w:eastAsiaTheme="minorEastAsia" w:hAnsi="Times New Roman" w:cs="Times New Roman"/>
                <w:lang w:eastAsia="ru-RU"/>
              </w:rPr>
              <w:t xml:space="preserve"> 88</w:t>
            </w:r>
            <w:proofErr w:type="gramEnd"/>
            <w:r w:rsidR="00BB3951">
              <w:rPr>
                <w:rFonts w:ascii="Times New Roman" w:eastAsiaTheme="minorEastAsia" w:hAnsi="Times New Roman" w:cs="Times New Roman"/>
                <w:lang w:eastAsia="ru-RU"/>
              </w:rPr>
              <w:t>,9%</w:t>
            </w:r>
          </w:p>
        </w:tc>
      </w:tr>
    </w:tbl>
    <w:p w14:paraId="03DFBBDC" w14:textId="77777777" w:rsidR="00176CAC" w:rsidRPr="00790E99" w:rsidRDefault="00176CAC" w:rsidP="00A312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3936942E" w14:textId="3C5FBC26" w:rsidR="00176CAC" w:rsidRDefault="00176CAC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FC1C390" w14:textId="28203EFC" w:rsidR="00C61B55" w:rsidRDefault="00C61B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62665E43" w14:textId="2BB3889E" w:rsidR="00C61B55" w:rsidRDefault="003734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C61B55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содержания подготовки выпускников через организацию учебного процесса по </w:t>
      </w:r>
      <w:proofErr w:type="gramStart"/>
      <w:r w:rsidR="00C61B55">
        <w:rPr>
          <w:rFonts w:ascii="Times New Roman" w:eastAsiaTheme="minorEastAsia" w:hAnsi="Times New Roman"/>
          <w:sz w:val="24"/>
          <w:szCs w:val="24"/>
          <w:lang w:eastAsia="ru-RU"/>
        </w:rPr>
        <w:t>всему  перечню</w:t>
      </w:r>
      <w:proofErr w:type="gramEnd"/>
      <w:r w:rsidR="00C61B55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учебных дисциплин, реализуемых в Школе показывает, что учебный процесс организован в соответствии с нормативными требованиями дополнительного образования.</w:t>
      </w:r>
    </w:p>
    <w:p w14:paraId="781D2063" w14:textId="744DC525" w:rsidR="00C61B55" w:rsidRDefault="003734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C61B55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Уровень и качество подготовки выпускников Школы соответствует требованиям реализуемых дополнительных общеобразовательных </w:t>
      </w:r>
      <w:r w:rsidR="00C61B55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общеразвивающих</w:t>
      </w:r>
      <w:r w:rsidR="00C61B55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программ.</w:t>
      </w:r>
    </w:p>
    <w:p w14:paraId="01475985" w14:textId="77777777" w:rsidR="00C61B55" w:rsidRDefault="00C61B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42B1E121" w14:textId="77777777" w:rsidR="00C61B55" w:rsidRPr="00176CAC" w:rsidRDefault="00C61B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7DDF7775" w14:textId="38AD01C6" w:rsidR="00176CAC" w:rsidRPr="00176CAC" w:rsidRDefault="000A6F60" w:rsidP="000A6F60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5.</w:t>
      </w:r>
      <w:r w:rsidR="003519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РЕЗУЛЬТАТИВНОСТЬ ТВОРЧЕСКОЙ ДЕЯТЕЛЬНОСТИ</w:t>
      </w:r>
    </w:p>
    <w:p w14:paraId="00F6C00A" w14:textId="77777777" w:rsidR="00176CAC" w:rsidRPr="00176CAC" w:rsidRDefault="00176CAC" w:rsidP="00176CAC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</w:p>
    <w:p w14:paraId="1531EEEA" w14:textId="3A9F34EF" w:rsidR="00176CAC" w:rsidRPr="00176CAC" w:rsidRDefault="00176CAC" w:rsidP="00176CAC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Степень эффективности деятельности педагогического коллектива проявляется не только в результативности учебной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  методической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работы, но и в </w:t>
      </w:r>
      <w:r w:rsidR="00204B3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концертных, </w:t>
      </w:r>
      <w:proofErr w:type="spell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-фестивальных  мероприятиях с участием  учащихся-солистов, школьных творческих коллективов и преподавателей.</w:t>
      </w:r>
    </w:p>
    <w:p w14:paraId="37A75217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 xml:space="preserve">           </w:t>
      </w:r>
    </w:p>
    <w:p w14:paraId="3F308BFA" w14:textId="691604DF" w:rsidR="00176CAC" w:rsidRPr="00373455" w:rsidRDefault="00176CAC" w:rsidP="00373455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proofErr w:type="gramStart"/>
      <w:r w:rsidR="00204B30">
        <w:rPr>
          <w:rFonts w:ascii="Times New Roman" w:eastAsiaTheme="minorEastAsia" w:hAnsi="Times New Roman"/>
          <w:sz w:val="24"/>
          <w:szCs w:val="24"/>
          <w:lang w:eastAsia="ru-RU"/>
        </w:rPr>
        <w:t xml:space="preserve">творческих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мероприятиях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201</w:t>
      </w:r>
      <w:r w:rsidR="00ED3FB3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 приняли участие</w:t>
      </w:r>
      <w:r w:rsidR="00B003F0">
        <w:rPr>
          <w:rFonts w:ascii="Times New Roman" w:eastAsiaTheme="minorEastAsia" w:hAnsi="Times New Roman"/>
          <w:sz w:val="24"/>
          <w:szCs w:val="24"/>
          <w:lang w:eastAsia="ru-RU"/>
        </w:rPr>
        <w:t xml:space="preserve"> всего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373455" w:rsidRPr="00373455">
        <w:rPr>
          <w:rFonts w:ascii="Times New Roman" w:eastAsiaTheme="minorEastAsia" w:hAnsi="Times New Roman"/>
          <w:sz w:val="24"/>
          <w:szCs w:val="24"/>
          <w:lang w:eastAsia="ru-RU"/>
        </w:rPr>
        <w:t>432</w:t>
      </w:r>
      <w:r w:rsidR="00B003F0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</w:t>
      </w:r>
      <w:r w:rsidR="00373455">
        <w:rPr>
          <w:rFonts w:ascii="Times New Roman" w:eastAsiaTheme="minorEastAsia" w:hAnsi="Times New Roman"/>
          <w:sz w:val="24"/>
          <w:szCs w:val="24"/>
          <w:lang w:eastAsia="ru-RU"/>
        </w:rPr>
        <w:t>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"/>
        <w:gridCol w:w="3871"/>
        <w:gridCol w:w="2897"/>
        <w:gridCol w:w="2111"/>
      </w:tblGrid>
      <w:tr w:rsidR="00176CAC" w:rsidRPr="00176CAC" w14:paraId="5A6A7E7F" w14:textId="77777777" w:rsidTr="00D81A17">
        <w:tc>
          <w:tcPr>
            <w:tcW w:w="466" w:type="dxa"/>
          </w:tcPr>
          <w:p w14:paraId="4476DE0C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№</w:t>
            </w:r>
          </w:p>
        </w:tc>
        <w:tc>
          <w:tcPr>
            <w:tcW w:w="3871" w:type="dxa"/>
          </w:tcPr>
          <w:p w14:paraId="1F313F3D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 xml:space="preserve">Мероприятие, </w:t>
            </w:r>
          </w:p>
          <w:p w14:paraId="3F53C893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дата проведения</w:t>
            </w:r>
          </w:p>
        </w:tc>
        <w:tc>
          <w:tcPr>
            <w:tcW w:w="2897" w:type="dxa"/>
          </w:tcPr>
          <w:p w14:paraId="0C4278D6" w14:textId="26B0F30A" w:rsidR="00176CAC" w:rsidRPr="00176CAC" w:rsidRDefault="008564CB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У</w:t>
            </w:r>
            <w:r w:rsidR="00176CAC" w:rsidRPr="00176CAC">
              <w:rPr>
                <w:rFonts w:eastAsiaTheme="minorEastAsia"/>
                <w:b/>
                <w:i/>
                <w:szCs w:val="24"/>
              </w:rPr>
              <w:t>частники</w:t>
            </w:r>
            <w:r>
              <w:rPr>
                <w:rFonts w:eastAsiaTheme="minorEastAsia"/>
                <w:b/>
                <w:i/>
                <w:szCs w:val="24"/>
              </w:rPr>
              <w:t xml:space="preserve"> (кол-во)</w:t>
            </w:r>
          </w:p>
        </w:tc>
        <w:tc>
          <w:tcPr>
            <w:tcW w:w="2111" w:type="dxa"/>
          </w:tcPr>
          <w:p w14:paraId="6D225D84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Результат</w:t>
            </w:r>
          </w:p>
        </w:tc>
      </w:tr>
      <w:tr w:rsidR="005B5FE0" w:rsidRPr="00176CAC" w14:paraId="6FFDB8AC" w14:textId="77777777" w:rsidTr="006B7F43">
        <w:tc>
          <w:tcPr>
            <w:tcW w:w="9345" w:type="dxa"/>
            <w:gridSpan w:val="4"/>
          </w:tcPr>
          <w:p w14:paraId="2E1ED5D3" w14:textId="10D70BB3" w:rsidR="005B5FE0" w:rsidRPr="00176CAC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Школьный уровень</w:t>
            </w:r>
          </w:p>
        </w:tc>
      </w:tr>
      <w:tr w:rsidR="00903617" w:rsidRPr="00176CAC" w14:paraId="65A2E87D" w14:textId="77777777" w:rsidTr="00D81A17">
        <w:tc>
          <w:tcPr>
            <w:tcW w:w="466" w:type="dxa"/>
          </w:tcPr>
          <w:p w14:paraId="6D7EBC99" w14:textId="5BAFF15C" w:rsidR="00903617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1.</w:t>
            </w:r>
          </w:p>
        </w:tc>
        <w:tc>
          <w:tcPr>
            <w:tcW w:w="3871" w:type="dxa"/>
          </w:tcPr>
          <w:p w14:paraId="549D51F3" w14:textId="77777777" w:rsidR="00903617" w:rsidRP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Концерт, посвященный Дню матери</w:t>
            </w:r>
          </w:p>
          <w:p w14:paraId="32161DB0" w14:textId="20D5552B" w:rsidR="00903617" w:rsidRP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2897" w:type="dxa"/>
          </w:tcPr>
          <w:p w14:paraId="4ECECE52" w14:textId="39C33229" w:rsidR="00903617" w:rsidRDefault="00903617" w:rsidP="00903617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10682B96" w14:textId="227244B0" w:rsidR="00A235E8" w:rsidRPr="00903617" w:rsidRDefault="00A235E8" w:rsidP="00903617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 чел.</w:t>
            </w:r>
          </w:p>
          <w:p w14:paraId="157DB631" w14:textId="77777777" w:rsidR="00903617" w:rsidRP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2C333B2" w14:textId="1B0CB2FF" w:rsidR="00903617" w:rsidRPr="00176CAC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903617" w:rsidRPr="00176CAC" w14:paraId="12B59268" w14:textId="77777777" w:rsidTr="00D81A17">
        <w:tc>
          <w:tcPr>
            <w:tcW w:w="466" w:type="dxa"/>
          </w:tcPr>
          <w:p w14:paraId="14D503B4" w14:textId="1C266810" w:rsidR="00903617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lastRenderedPageBreak/>
              <w:t>2.</w:t>
            </w:r>
          </w:p>
        </w:tc>
        <w:tc>
          <w:tcPr>
            <w:tcW w:w="3871" w:type="dxa"/>
          </w:tcPr>
          <w:p w14:paraId="0CEF889F" w14:textId="77777777" w:rsid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Концерт, посвященный Новому году</w:t>
            </w:r>
          </w:p>
          <w:p w14:paraId="4AFBCB0F" w14:textId="6DEBDFA4" w:rsidR="00903617" w:rsidRP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2897" w:type="dxa"/>
          </w:tcPr>
          <w:p w14:paraId="396ABC83" w14:textId="77777777" w:rsidR="00903617" w:rsidRPr="00903617" w:rsidRDefault="00903617" w:rsidP="00903617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38A9E0E8" w14:textId="576B34AC" w:rsidR="00903617" w:rsidRPr="00903617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 чел.</w:t>
            </w:r>
          </w:p>
        </w:tc>
        <w:tc>
          <w:tcPr>
            <w:tcW w:w="2111" w:type="dxa"/>
          </w:tcPr>
          <w:p w14:paraId="6825F1AE" w14:textId="71CB662E" w:rsidR="00903617" w:rsidRPr="00176CAC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AD0B3C" w:rsidRPr="00176CAC" w14:paraId="3875D133" w14:textId="77777777" w:rsidTr="00D81A17">
        <w:tc>
          <w:tcPr>
            <w:tcW w:w="466" w:type="dxa"/>
          </w:tcPr>
          <w:p w14:paraId="29FAE10B" w14:textId="3B7F7F06" w:rsidR="00AD0B3C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3.</w:t>
            </w:r>
          </w:p>
        </w:tc>
        <w:tc>
          <w:tcPr>
            <w:tcW w:w="3871" w:type="dxa"/>
          </w:tcPr>
          <w:p w14:paraId="460144BE" w14:textId="77777777" w:rsidR="00AD0B3C" w:rsidRPr="00B003F0" w:rsidRDefault="00204B30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Концерт, посвященный Дню 8 марта</w:t>
            </w:r>
          </w:p>
          <w:p w14:paraId="18982D1A" w14:textId="3B05BA8B" w:rsidR="00E66C52" w:rsidRPr="00B003F0" w:rsidRDefault="00E66C52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2897" w:type="dxa"/>
          </w:tcPr>
          <w:p w14:paraId="6187F7A3" w14:textId="77777777" w:rsidR="00AD0B3C" w:rsidRPr="00B003F0" w:rsidRDefault="00B75BE5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21070A93" w14:textId="7D23B4F1" w:rsidR="008564CB" w:rsidRPr="00B003F0" w:rsidRDefault="008564CB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25 чел.</w:t>
            </w:r>
          </w:p>
        </w:tc>
        <w:tc>
          <w:tcPr>
            <w:tcW w:w="2111" w:type="dxa"/>
          </w:tcPr>
          <w:p w14:paraId="262D71DC" w14:textId="3E00D7EF" w:rsidR="00AD0B3C" w:rsidRPr="00B003F0" w:rsidRDefault="00204B30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E536CA" w:rsidRPr="00176CAC" w14:paraId="18B10AAE" w14:textId="77777777" w:rsidTr="00D81A17">
        <w:tc>
          <w:tcPr>
            <w:tcW w:w="466" w:type="dxa"/>
          </w:tcPr>
          <w:p w14:paraId="437D2B7E" w14:textId="11059887" w:rsidR="00E536CA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4.</w:t>
            </w:r>
          </w:p>
        </w:tc>
        <w:tc>
          <w:tcPr>
            <w:tcW w:w="3871" w:type="dxa"/>
          </w:tcPr>
          <w:p w14:paraId="111B73A4" w14:textId="77777777" w:rsidR="00E536CA" w:rsidRDefault="00E536CA" w:rsidP="00160CB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Школьный конкурс этюдов </w:t>
            </w:r>
          </w:p>
          <w:p w14:paraId="33FA5572" w14:textId="197A6BEB" w:rsidR="00903617" w:rsidRDefault="00903617" w:rsidP="00160CB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2897" w:type="dxa"/>
          </w:tcPr>
          <w:p w14:paraId="6D30AF75" w14:textId="77777777" w:rsidR="00E536CA" w:rsidRDefault="00E536CA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Фан И.В.</w:t>
            </w:r>
          </w:p>
          <w:p w14:paraId="25ACB3A2" w14:textId="5B5936AB" w:rsidR="00A235E8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 чел.</w:t>
            </w:r>
          </w:p>
        </w:tc>
        <w:tc>
          <w:tcPr>
            <w:tcW w:w="2111" w:type="dxa"/>
          </w:tcPr>
          <w:p w14:paraId="6D7410AF" w14:textId="15A2F7BF" w:rsidR="00E536CA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3D30E9" w:rsidRPr="00176CAC" w14:paraId="14A675BB" w14:textId="77777777" w:rsidTr="00D81A17">
        <w:tc>
          <w:tcPr>
            <w:tcW w:w="466" w:type="dxa"/>
          </w:tcPr>
          <w:p w14:paraId="11518648" w14:textId="4AFC6C8A" w:rsidR="003D30E9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5.</w:t>
            </w:r>
          </w:p>
        </w:tc>
        <w:tc>
          <w:tcPr>
            <w:tcW w:w="3871" w:type="dxa"/>
          </w:tcPr>
          <w:p w14:paraId="50FF3D42" w14:textId="05C5C2E9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Концерты  для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ДОУ «Огонек» №41</w:t>
            </w:r>
          </w:p>
          <w:p w14:paraId="7F99319F" w14:textId="6ADDDAE6" w:rsidR="003D30E9" w:rsidRDefault="003D30E9" w:rsidP="003D30E9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Ноябрь-декабрь</w:t>
            </w:r>
          </w:p>
        </w:tc>
        <w:tc>
          <w:tcPr>
            <w:tcW w:w="2897" w:type="dxa"/>
          </w:tcPr>
          <w:p w14:paraId="725AE177" w14:textId="77777777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  <w:p w14:paraId="0F8F1895" w14:textId="77777777" w:rsidR="003D30E9" w:rsidRDefault="003D30E9" w:rsidP="003D30E9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3311AD2E" w14:textId="7034BC69" w:rsidR="00A235E8" w:rsidRDefault="00A235E8" w:rsidP="003D30E9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12 чел.</w:t>
            </w:r>
          </w:p>
        </w:tc>
        <w:tc>
          <w:tcPr>
            <w:tcW w:w="2111" w:type="dxa"/>
          </w:tcPr>
          <w:p w14:paraId="482D8079" w14:textId="1A0D6900" w:rsidR="003D30E9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Благодарственные письма</w:t>
            </w:r>
          </w:p>
        </w:tc>
      </w:tr>
      <w:tr w:rsidR="003D30E9" w:rsidRPr="00176CAC" w14:paraId="148B3604" w14:textId="77777777" w:rsidTr="00D81A17">
        <w:tc>
          <w:tcPr>
            <w:tcW w:w="466" w:type="dxa"/>
          </w:tcPr>
          <w:p w14:paraId="3121CC46" w14:textId="430E99D5" w:rsidR="003D30E9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6.</w:t>
            </w:r>
          </w:p>
        </w:tc>
        <w:tc>
          <w:tcPr>
            <w:tcW w:w="3871" w:type="dxa"/>
          </w:tcPr>
          <w:p w14:paraId="78A66840" w14:textId="23BCDB70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Концерты  для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ДОУ «Сказка» №35, ноябрь </w:t>
            </w:r>
          </w:p>
        </w:tc>
        <w:tc>
          <w:tcPr>
            <w:tcW w:w="2897" w:type="dxa"/>
          </w:tcPr>
          <w:p w14:paraId="045593B4" w14:textId="77777777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  <w:p w14:paraId="22FA62C0" w14:textId="4A3FA6FB" w:rsidR="00A235E8" w:rsidRDefault="00A235E8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14 чел.</w:t>
            </w:r>
          </w:p>
        </w:tc>
        <w:tc>
          <w:tcPr>
            <w:tcW w:w="2111" w:type="dxa"/>
          </w:tcPr>
          <w:p w14:paraId="7AAB3132" w14:textId="2F9EC777" w:rsidR="003D30E9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Благодарственные письма</w:t>
            </w:r>
          </w:p>
        </w:tc>
      </w:tr>
      <w:tr w:rsidR="003D30E9" w:rsidRPr="00176CAC" w14:paraId="6F5FFD99" w14:textId="77777777" w:rsidTr="00D81A17">
        <w:tc>
          <w:tcPr>
            <w:tcW w:w="466" w:type="dxa"/>
          </w:tcPr>
          <w:p w14:paraId="1E782D1F" w14:textId="33F66889" w:rsidR="003D30E9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7.</w:t>
            </w:r>
          </w:p>
        </w:tc>
        <w:tc>
          <w:tcPr>
            <w:tcW w:w="3871" w:type="dxa"/>
          </w:tcPr>
          <w:p w14:paraId="0367CFCA" w14:textId="4E7FAB91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Концерт-встреча с воспитанниками ДОУ №35 «Сказка», январь</w:t>
            </w:r>
          </w:p>
        </w:tc>
        <w:tc>
          <w:tcPr>
            <w:tcW w:w="2897" w:type="dxa"/>
          </w:tcPr>
          <w:p w14:paraId="1E1E42A5" w14:textId="77777777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Фан И.В., Машкина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Е.В. ,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Пантелеева Т.Н.</w:t>
            </w:r>
          </w:p>
          <w:p w14:paraId="409B1D79" w14:textId="7759D37E" w:rsidR="00A235E8" w:rsidRDefault="00A235E8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45 чел.</w:t>
            </w:r>
          </w:p>
        </w:tc>
        <w:tc>
          <w:tcPr>
            <w:tcW w:w="2111" w:type="dxa"/>
          </w:tcPr>
          <w:p w14:paraId="19C6816D" w14:textId="2C94E538" w:rsidR="003D30E9" w:rsidRDefault="005B5FE0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490DE8" w:rsidRPr="00176CAC" w14:paraId="10BD4C7D" w14:textId="77777777" w:rsidTr="00D81A17">
        <w:tc>
          <w:tcPr>
            <w:tcW w:w="466" w:type="dxa"/>
          </w:tcPr>
          <w:p w14:paraId="71CE8C5E" w14:textId="36917DE2" w:rsidR="00490DE8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8.</w:t>
            </w:r>
          </w:p>
        </w:tc>
        <w:tc>
          <w:tcPr>
            <w:tcW w:w="3871" w:type="dxa"/>
          </w:tcPr>
          <w:p w14:paraId="6D6D459F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Организация концертов для детского сада №41, СОШ №8</w:t>
            </w:r>
          </w:p>
          <w:p w14:paraId="1BEBDB33" w14:textId="1414C4BF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2897" w:type="dxa"/>
          </w:tcPr>
          <w:p w14:paraId="04DAB504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20A67CBF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  <w:p w14:paraId="4245007B" w14:textId="222FF41A" w:rsidR="00A235E8" w:rsidRDefault="00A235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56 чел.</w:t>
            </w:r>
          </w:p>
        </w:tc>
        <w:tc>
          <w:tcPr>
            <w:tcW w:w="2111" w:type="dxa"/>
          </w:tcPr>
          <w:p w14:paraId="6C303710" w14:textId="5ED6AD2C" w:rsidR="00490DE8" w:rsidRDefault="00490D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5B5FE0" w:rsidRPr="00176CAC" w14:paraId="475FB00A" w14:textId="77777777" w:rsidTr="00D81A17">
        <w:tc>
          <w:tcPr>
            <w:tcW w:w="466" w:type="dxa"/>
          </w:tcPr>
          <w:p w14:paraId="412A5AB2" w14:textId="0E186A17" w:rsidR="005B5FE0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9.</w:t>
            </w:r>
          </w:p>
        </w:tc>
        <w:tc>
          <w:tcPr>
            <w:tcW w:w="3871" w:type="dxa"/>
          </w:tcPr>
          <w:p w14:paraId="435BDB2D" w14:textId="77777777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Отчетный концерт школы, Корейский центр,</w:t>
            </w:r>
          </w:p>
          <w:p w14:paraId="10E63F1A" w14:textId="7EF7B39E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2897" w:type="dxa"/>
          </w:tcPr>
          <w:p w14:paraId="5EB918CB" w14:textId="77777777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Солисты и коллективы школы </w:t>
            </w:r>
          </w:p>
          <w:p w14:paraId="6C0F7327" w14:textId="18CF2B34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75 чел.</w:t>
            </w:r>
          </w:p>
        </w:tc>
        <w:tc>
          <w:tcPr>
            <w:tcW w:w="2111" w:type="dxa"/>
          </w:tcPr>
          <w:p w14:paraId="27C18D8A" w14:textId="1E7D5CD2" w:rsidR="005B5FE0" w:rsidRDefault="005B5FE0" w:rsidP="005B5FE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</w:t>
            </w:r>
          </w:p>
        </w:tc>
      </w:tr>
      <w:tr w:rsidR="00176CAC" w:rsidRPr="00176CAC" w14:paraId="06F422AD" w14:textId="77777777" w:rsidTr="00D81A17">
        <w:tc>
          <w:tcPr>
            <w:tcW w:w="466" w:type="dxa"/>
          </w:tcPr>
          <w:p w14:paraId="4283BD8E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8879" w:type="dxa"/>
            <w:gridSpan w:val="3"/>
          </w:tcPr>
          <w:p w14:paraId="530BCE3F" w14:textId="77777777" w:rsidR="00176CAC" w:rsidRPr="00B003F0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51236">
              <w:rPr>
                <w:rFonts w:eastAsiaTheme="minorEastAsia"/>
                <w:b/>
                <w:i/>
                <w:sz w:val="22"/>
                <w:szCs w:val="24"/>
              </w:rPr>
              <w:t>Муниципальный уровень</w:t>
            </w:r>
          </w:p>
        </w:tc>
      </w:tr>
      <w:tr w:rsidR="003D530C" w:rsidRPr="00176CAC" w14:paraId="6D4E6219" w14:textId="77777777" w:rsidTr="00D81A17">
        <w:tc>
          <w:tcPr>
            <w:tcW w:w="466" w:type="dxa"/>
          </w:tcPr>
          <w:p w14:paraId="6C3D64EF" w14:textId="690C311A" w:rsidR="003D530C" w:rsidRPr="00176CAC" w:rsidRDefault="00F4795D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10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7F6931B" w14:textId="77777777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Муниципальный проект «Музыка и дети»</w:t>
            </w:r>
          </w:p>
          <w:p w14:paraId="6B683CD8" w14:textId="5D436421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 xml:space="preserve">Концерты в д/с № </w:t>
            </w:r>
            <w:r w:rsidR="00ED3FB3">
              <w:rPr>
                <w:rFonts w:eastAsia="Times New Roman"/>
                <w:sz w:val="24"/>
                <w:szCs w:val="24"/>
                <w:lang w:eastAsia="ja-JP"/>
              </w:rPr>
              <w:t>35</w:t>
            </w:r>
            <w:r w:rsidRPr="00B003F0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  <w:r w:rsidR="00ED3FB3">
              <w:rPr>
                <w:rFonts w:eastAsia="Times New Roman"/>
                <w:sz w:val="24"/>
                <w:szCs w:val="24"/>
                <w:lang w:eastAsia="ja-JP"/>
              </w:rPr>
              <w:t>17</w:t>
            </w:r>
          </w:p>
          <w:p w14:paraId="0A56038A" w14:textId="4DBC314E" w:rsidR="00E66C52" w:rsidRPr="00B003F0" w:rsidRDefault="00ED3FB3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М</w:t>
            </w:r>
            <w:r w:rsidR="00E66C52" w:rsidRPr="00B003F0">
              <w:rPr>
                <w:rFonts w:eastAsia="Times New Roman"/>
                <w:sz w:val="24"/>
                <w:szCs w:val="24"/>
                <w:lang w:eastAsia="ja-JP"/>
              </w:rPr>
              <w:t>арт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-апрель</w:t>
            </w:r>
          </w:p>
        </w:tc>
        <w:tc>
          <w:tcPr>
            <w:tcW w:w="2897" w:type="dxa"/>
          </w:tcPr>
          <w:p w14:paraId="1CD50881" w14:textId="7A1168C6" w:rsidR="00A235E8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Солисты и коллективы школы</w:t>
            </w:r>
          </w:p>
          <w:p w14:paraId="20D26907" w14:textId="1022A9B4" w:rsidR="00B003F0" w:rsidRPr="00B003F0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235E8">
              <w:rPr>
                <w:rFonts w:eastAsia="Times New Roman"/>
                <w:sz w:val="24"/>
                <w:szCs w:val="24"/>
                <w:lang w:eastAsia="ja-JP"/>
              </w:rPr>
              <w:t>33 чел.</w:t>
            </w:r>
          </w:p>
        </w:tc>
        <w:tc>
          <w:tcPr>
            <w:tcW w:w="2111" w:type="dxa"/>
          </w:tcPr>
          <w:p w14:paraId="4313E53E" w14:textId="1E4B7953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B85632" w:rsidRPr="00176CAC" w14:paraId="1B331F61" w14:textId="77777777" w:rsidTr="00D81A17">
        <w:tc>
          <w:tcPr>
            <w:tcW w:w="466" w:type="dxa"/>
          </w:tcPr>
          <w:p w14:paraId="1253010A" w14:textId="7AF82821" w:rsidR="00B85632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1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55B9D13" w14:textId="58C9BC28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Фестиваль творческой молодежи «Сахалин молодой» март 2018</w:t>
            </w:r>
          </w:p>
        </w:tc>
        <w:tc>
          <w:tcPr>
            <w:tcW w:w="2897" w:type="dxa"/>
          </w:tcPr>
          <w:p w14:paraId="24B527A5" w14:textId="30B1DC39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Перет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я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гин Д. (Смирнова В.Ю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3914907F" w14:textId="77777777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Володина П. (Потапова Е.А.) </w:t>
            </w:r>
          </w:p>
          <w:p w14:paraId="5835C659" w14:textId="77777777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Сон Д. (Вербицкий С.С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76A59D78" w14:textId="7AC8CADF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2111" w:type="dxa"/>
          </w:tcPr>
          <w:p w14:paraId="4A96EDF1" w14:textId="55D1A479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A4241B" w:rsidRPr="00176CAC" w14:paraId="72462DE7" w14:textId="77777777" w:rsidTr="00D81A17">
        <w:tc>
          <w:tcPr>
            <w:tcW w:w="466" w:type="dxa"/>
          </w:tcPr>
          <w:p w14:paraId="364BD41A" w14:textId="09351960" w:rsidR="00A4241B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2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614B533" w14:textId="2F929A5D" w:rsidR="00A4241B" w:rsidRDefault="00EF35C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Концерт в музее книги А.П. Чехова «А.С. Пушкин. Жизнь и лира»</w:t>
            </w:r>
          </w:p>
        </w:tc>
        <w:tc>
          <w:tcPr>
            <w:tcW w:w="2897" w:type="dxa"/>
          </w:tcPr>
          <w:p w14:paraId="0F1358A3" w14:textId="2C4D5B86" w:rsidR="00903617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А., Ли Сон Бин, Кошевой П., Ким И.</w:t>
            </w:r>
          </w:p>
          <w:p w14:paraId="5B92589C" w14:textId="4E46B73A" w:rsidR="00A4241B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r w:rsidR="00EF35C2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EF35C2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 w:rsidR="00EF35C2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</w:p>
          <w:p w14:paraId="097CC40E" w14:textId="09F01C51" w:rsidR="00EF35C2" w:rsidRDefault="00EF35C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Потапова Е.А.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,</w:t>
            </w:r>
          </w:p>
          <w:p w14:paraId="38045B18" w14:textId="77777777" w:rsidR="00EF35C2" w:rsidRDefault="00EF35C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33783181" w14:textId="63FE84A4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 чел.</w:t>
            </w:r>
          </w:p>
        </w:tc>
        <w:tc>
          <w:tcPr>
            <w:tcW w:w="2111" w:type="dxa"/>
          </w:tcPr>
          <w:p w14:paraId="251002BF" w14:textId="32B739ED" w:rsidR="00A4241B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AC06F8" w:rsidRPr="00176CAC" w14:paraId="376F3DE8" w14:textId="77777777" w:rsidTr="00D81A17">
        <w:tc>
          <w:tcPr>
            <w:tcW w:w="466" w:type="dxa"/>
          </w:tcPr>
          <w:p w14:paraId="0877B516" w14:textId="0C1367A0" w:rsidR="00AC06F8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3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736AB4A0" w14:textId="156DDC82" w:rsidR="00AC06F8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1-й городской фестиваль «Пасхальная весна» апрель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897" w:type="dxa"/>
          </w:tcPr>
          <w:p w14:paraId="352D44E7" w14:textId="77777777" w:rsidR="00AC06F8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«Лучик»</w:t>
            </w:r>
          </w:p>
          <w:p w14:paraId="5A2B3DB9" w14:textId="5B7B06A6" w:rsidR="00AC06F8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Рук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7026A9C2" w14:textId="77777777" w:rsidR="00AC06F8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5FA061B3" w14:textId="2A9C580F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25 чел.</w:t>
            </w:r>
          </w:p>
        </w:tc>
        <w:tc>
          <w:tcPr>
            <w:tcW w:w="2111" w:type="dxa"/>
          </w:tcPr>
          <w:p w14:paraId="26D0E85F" w14:textId="14237BD4" w:rsidR="00AC06F8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Благодарность</w:t>
            </w:r>
          </w:p>
        </w:tc>
      </w:tr>
      <w:tr w:rsidR="00AC06F8" w:rsidRPr="00176CAC" w14:paraId="5397FF4D" w14:textId="77777777" w:rsidTr="00D81A17">
        <w:tc>
          <w:tcPr>
            <w:tcW w:w="466" w:type="dxa"/>
          </w:tcPr>
          <w:p w14:paraId="4A740F30" w14:textId="0F3DCB33" w:rsidR="00AC06F8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lastRenderedPageBreak/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4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08BCB76" w14:textId="77777777" w:rsidR="00D81A17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1-й открытый городской фестиваль хоровых коллективов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</w:p>
          <w:p w14:paraId="6177919B" w14:textId="57002C73" w:rsidR="00AC06F8" w:rsidRDefault="00D81A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прель </w:t>
            </w:r>
          </w:p>
        </w:tc>
        <w:tc>
          <w:tcPr>
            <w:tcW w:w="2897" w:type="dxa"/>
          </w:tcPr>
          <w:p w14:paraId="4E1531E8" w14:textId="77777777" w:rsidR="00AC06F8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«</w:t>
            </w:r>
            <w:r>
              <w:rPr>
                <w:rFonts w:eastAsia="Times New Roman"/>
                <w:sz w:val="24"/>
                <w:szCs w:val="24"/>
                <w:lang w:val="en-US" w:eastAsia="ja-JP"/>
              </w:rPr>
              <w:t>Allegro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  <w:p w14:paraId="0327FB50" w14:textId="77777777" w:rsidR="00051236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«Лучик»</w:t>
            </w:r>
          </w:p>
          <w:p w14:paraId="7B61EF28" w14:textId="17256C41" w:rsidR="00051236" w:rsidRDefault="00D81A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Рук.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51236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,</w:t>
            </w:r>
          </w:p>
          <w:p w14:paraId="63F4AE5C" w14:textId="6C7C7982" w:rsidR="00051236" w:rsidRDefault="00D81A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Конц-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ры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Ким Бок Сун, </w:t>
            </w:r>
            <w:proofErr w:type="spellStart"/>
            <w:r w:rsidR="00051236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 И.Г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.,</w:t>
            </w:r>
          </w:p>
          <w:p w14:paraId="295A638F" w14:textId="77777777" w:rsidR="00051236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</w:t>
            </w:r>
            <w:r w:rsidR="005B5FE0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4319DA19" w14:textId="06EE9B55" w:rsidR="005B5FE0" w:rsidRPr="00051236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35 чел.</w:t>
            </w:r>
          </w:p>
        </w:tc>
        <w:tc>
          <w:tcPr>
            <w:tcW w:w="2111" w:type="dxa"/>
          </w:tcPr>
          <w:p w14:paraId="1CD80537" w14:textId="77777777" w:rsidR="00AC06F8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3ст.</w:t>
            </w:r>
          </w:p>
          <w:p w14:paraId="51D0D569" w14:textId="6B0028F1" w:rsidR="00051236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 ст.</w:t>
            </w:r>
          </w:p>
        </w:tc>
      </w:tr>
      <w:tr w:rsidR="00051236" w:rsidRPr="00176CAC" w14:paraId="0C0C8A01" w14:textId="77777777" w:rsidTr="00D81A17">
        <w:tc>
          <w:tcPr>
            <w:tcW w:w="466" w:type="dxa"/>
          </w:tcPr>
          <w:p w14:paraId="5D6C5561" w14:textId="036E2152" w:rsidR="00051236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5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206CA0C5" w14:textId="77777777" w:rsidR="00051236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Городской фестиваль среди учащихся выпускных классов ДМШ, ДШИ, ДХШ «Созвездие талантов»</w:t>
            </w:r>
          </w:p>
          <w:p w14:paraId="20145F6E" w14:textId="02C0807B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ДК «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Родина»  ма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й</w:t>
            </w:r>
            <w:proofErr w:type="gramEnd"/>
          </w:p>
        </w:tc>
        <w:tc>
          <w:tcPr>
            <w:tcW w:w="2897" w:type="dxa"/>
          </w:tcPr>
          <w:p w14:paraId="12ADA34D" w14:textId="77777777" w:rsidR="00051236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Ансамбль «Росинки»</w:t>
            </w:r>
          </w:p>
          <w:p w14:paraId="7A92769E" w14:textId="3495E06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Занина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634AEA62" w14:textId="677D3996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Перетигин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Д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792C12D0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Сон Д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489DB5BC" w14:textId="623443E0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13 чел.</w:t>
            </w:r>
          </w:p>
        </w:tc>
        <w:tc>
          <w:tcPr>
            <w:tcW w:w="2111" w:type="dxa"/>
          </w:tcPr>
          <w:p w14:paraId="6551BEAB" w14:textId="36FA57C6" w:rsidR="00051236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Дипломы участников</w:t>
            </w:r>
          </w:p>
        </w:tc>
      </w:tr>
      <w:tr w:rsidR="00335929" w:rsidRPr="00176CAC" w14:paraId="44F5ABCA" w14:textId="77777777" w:rsidTr="00D81A17">
        <w:tc>
          <w:tcPr>
            <w:tcW w:w="466" w:type="dxa"/>
          </w:tcPr>
          <w:p w14:paraId="7A194ACC" w14:textId="491D6266" w:rsidR="00335929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6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37575CEF" w14:textId="493FCDF2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цер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е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монии награждения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концерт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 для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участников худ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ожественной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олимпиады. Художественный музей </w:t>
            </w:r>
          </w:p>
        </w:tc>
        <w:tc>
          <w:tcPr>
            <w:tcW w:w="2897" w:type="dxa"/>
          </w:tcPr>
          <w:p w14:paraId="08797574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 Сон Бин</w:t>
            </w:r>
          </w:p>
          <w:p w14:paraId="0C933C03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Тэ Ян</w:t>
            </w:r>
          </w:p>
          <w:p w14:paraId="68328589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Володина П.</w:t>
            </w:r>
          </w:p>
          <w:p w14:paraId="30FC94CB" w14:textId="2FCCA5AA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Шабалин В.</w:t>
            </w:r>
          </w:p>
          <w:p w14:paraId="38F7F958" w14:textId="58FC420C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Маркидонова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Е.</w:t>
            </w:r>
          </w:p>
          <w:p w14:paraId="11BD0B52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Власова М.</w:t>
            </w:r>
          </w:p>
          <w:p w14:paraId="2D951B29" w14:textId="4C3EA9DA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6 чел.</w:t>
            </w:r>
          </w:p>
        </w:tc>
        <w:tc>
          <w:tcPr>
            <w:tcW w:w="2111" w:type="dxa"/>
          </w:tcPr>
          <w:p w14:paraId="4C3FC1AB" w14:textId="6B1D7E68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Благодарности</w:t>
            </w:r>
          </w:p>
        </w:tc>
      </w:tr>
      <w:tr w:rsidR="00335929" w:rsidRPr="00176CAC" w14:paraId="2C3E9DEF" w14:textId="77777777" w:rsidTr="00D81A17">
        <w:tc>
          <w:tcPr>
            <w:tcW w:w="466" w:type="dxa"/>
          </w:tcPr>
          <w:p w14:paraId="29075888" w14:textId="5932CB1D" w:rsidR="00335929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F4795D">
              <w:rPr>
                <w:rFonts w:eastAsiaTheme="minorEastAsia"/>
                <w:b/>
                <w:i/>
                <w:szCs w:val="24"/>
              </w:rPr>
              <w:t>7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9DC2B28" w14:textId="54C8D873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Концерт ко Дню защиты детей </w:t>
            </w:r>
          </w:p>
        </w:tc>
        <w:tc>
          <w:tcPr>
            <w:tcW w:w="2897" w:type="dxa"/>
          </w:tcPr>
          <w:p w14:paraId="0032FA27" w14:textId="4A243AF0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 Сон Бин</w:t>
            </w:r>
          </w:p>
          <w:p w14:paraId="2A06D488" w14:textId="280B02D6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45E91083" w14:textId="6AF5DEAE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Кау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ова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 Н.</w:t>
            </w:r>
          </w:p>
          <w:p w14:paraId="44A84281" w14:textId="756C9CB6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Де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Хе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Сон</w:t>
            </w:r>
          </w:p>
          <w:p w14:paraId="7AC1C05E" w14:textId="39D2F70D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 Колосова А.А. </w:t>
            </w:r>
          </w:p>
          <w:p w14:paraId="75F38E6B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  <w:p w14:paraId="2E705787" w14:textId="624E6883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 чел.</w:t>
            </w:r>
          </w:p>
        </w:tc>
        <w:tc>
          <w:tcPr>
            <w:tcW w:w="2111" w:type="dxa"/>
          </w:tcPr>
          <w:p w14:paraId="26DAA026" w14:textId="50DA85F8" w:rsidR="00335929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Благодарности</w:t>
            </w:r>
          </w:p>
        </w:tc>
      </w:tr>
      <w:tr w:rsidR="008C1542" w:rsidRPr="00176CAC" w14:paraId="32747127" w14:textId="77777777" w:rsidTr="00D81A17">
        <w:tc>
          <w:tcPr>
            <w:tcW w:w="466" w:type="dxa"/>
          </w:tcPr>
          <w:p w14:paraId="2A41EE74" w14:textId="438C12CE" w:rsidR="008C1542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E26C89">
              <w:rPr>
                <w:rFonts w:eastAsiaTheme="minorEastAsia"/>
                <w:b/>
                <w:i/>
                <w:szCs w:val="24"/>
              </w:rPr>
              <w:t>8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3E65B354" w14:textId="4E1405AB" w:rsidR="008C1542" w:rsidRDefault="00490D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Концерт на </w:t>
            </w:r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День </w:t>
            </w:r>
            <w:proofErr w:type="gramStart"/>
            <w:r w:rsidR="008C1542">
              <w:rPr>
                <w:rFonts w:eastAsia="Times New Roman"/>
                <w:sz w:val="24"/>
                <w:szCs w:val="24"/>
                <w:lang w:eastAsia="ja-JP"/>
              </w:rPr>
              <w:t>города,  сентябр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ь</w:t>
            </w:r>
            <w:proofErr w:type="gramEnd"/>
          </w:p>
        </w:tc>
        <w:tc>
          <w:tcPr>
            <w:tcW w:w="2897" w:type="dxa"/>
          </w:tcPr>
          <w:p w14:paraId="02CB586B" w14:textId="5F3367A4" w:rsidR="008C1542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Ансамбль  «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Росинки» 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 xml:space="preserve">рук. </w:t>
            </w:r>
            <w:proofErr w:type="spellStart"/>
            <w:r w:rsidR="008C1542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 З.М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04F4BB74" w14:textId="26DD9C2E" w:rsidR="008C1542" w:rsidRDefault="008C154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Вок.дуэт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Маркидонова</w:t>
            </w:r>
            <w:proofErr w:type="spellEnd"/>
            <w:r w:rsidR="00903617">
              <w:rPr>
                <w:rFonts w:eastAsia="Times New Roman"/>
                <w:sz w:val="24"/>
                <w:szCs w:val="24"/>
                <w:lang w:eastAsia="ja-JP"/>
              </w:rPr>
              <w:t xml:space="preserve"> Е.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, Власова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 xml:space="preserve"> М. </w:t>
            </w:r>
            <w:r w:rsidR="005B5FE0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proofErr w:type="gramStart"/>
            <w:r w:rsidR="00A235E8"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Пантелеева</w:t>
            </w:r>
            <w:proofErr w:type="spellEnd"/>
            <w:proofErr w:type="gramEnd"/>
            <w:r w:rsidR="00903617">
              <w:rPr>
                <w:rFonts w:eastAsia="Times New Roman"/>
                <w:sz w:val="24"/>
                <w:szCs w:val="24"/>
                <w:lang w:eastAsia="ja-JP"/>
              </w:rPr>
              <w:t xml:space="preserve"> Т.Н.</w:t>
            </w:r>
            <w:r w:rsidR="005B5FE0"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6ED98CD8" w14:textId="60F3BC7D" w:rsidR="008C1542" w:rsidRDefault="008C154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Анс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 xml:space="preserve">амбль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«Экспромт» </w:t>
            </w:r>
          </w:p>
          <w:p w14:paraId="116FFB64" w14:textId="77777777" w:rsidR="00A235E8" w:rsidRDefault="008C154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 Сон Бин</w:t>
            </w:r>
          </w:p>
          <w:p w14:paraId="2D43C259" w14:textId="0E5E2D03" w:rsidR="008C1542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proofErr w:type="gramStart"/>
            <w:r w:rsidR="00A235E8"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8C1542">
              <w:rPr>
                <w:rFonts w:eastAsia="Times New Roman"/>
                <w:sz w:val="24"/>
                <w:szCs w:val="24"/>
                <w:lang w:eastAsia="ja-JP"/>
              </w:rPr>
              <w:t>Колосова</w:t>
            </w:r>
            <w:proofErr w:type="spellEnd"/>
            <w:proofErr w:type="gramEnd"/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 А.А.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42B74B43" w14:textId="77777777" w:rsidR="008C1542" w:rsidRDefault="008C154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Кабанен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Кристина</w:t>
            </w:r>
          </w:p>
          <w:p w14:paraId="77D90733" w14:textId="1EBD61A3" w:rsidR="008C1542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r w:rsidR="008C1542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 И.Г., </w:t>
            </w:r>
            <w:proofErr w:type="spellStart"/>
            <w:proofErr w:type="gramStart"/>
            <w:r w:rsidR="00903617">
              <w:rPr>
                <w:rFonts w:eastAsia="Times New Roman"/>
                <w:sz w:val="24"/>
                <w:szCs w:val="24"/>
                <w:lang w:eastAsia="ja-JP"/>
              </w:rPr>
              <w:t>конц.</w:t>
            </w:r>
            <w:r w:rsidR="008C1542">
              <w:rPr>
                <w:rFonts w:eastAsia="Times New Roman"/>
                <w:sz w:val="24"/>
                <w:szCs w:val="24"/>
                <w:lang w:eastAsia="ja-JP"/>
              </w:rPr>
              <w:t>Ким</w:t>
            </w:r>
            <w:proofErr w:type="spellEnd"/>
            <w:proofErr w:type="gramEnd"/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 Бок Сун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62576448" w14:textId="5FEDACE6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14 чел.</w:t>
            </w:r>
          </w:p>
          <w:p w14:paraId="5E9D7987" w14:textId="750C6704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5A4C0BFB" w14:textId="0C927060" w:rsidR="008C1542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FD278F" w:rsidRPr="00176CAC" w14:paraId="0B4868BB" w14:textId="77777777" w:rsidTr="00D81A17">
        <w:tc>
          <w:tcPr>
            <w:tcW w:w="466" w:type="dxa"/>
          </w:tcPr>
          <w:p w14:paraId="7C26BD9A" w14:textId="57747A54" w:rsidR="00FD278F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</w:t>
            </w:r>
            <w:r w:rsidR="00E26C89">
              <w:rPr>
                <w:rFonts w:eastAsiaTheme="minorEastAsia"/>
                <w:b/>
                <w:i/>
                <w:szCs w:val="24"/>
              </w:rPr>
              <w:t>9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7544BDBE" w14:textId="7128B367" w:rsidR="00FD278F" w:rsidRDefault="00FD278F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Выступление 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в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концерте, посвященному Дню 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учителя  октябр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ь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, лицей №1</w:t>
            </w:r>
          </w:p>
        </w:tc>
        <w:tc>
          <w:tcPr>
            <w:tcW w:w="2897" w:type="dxa"/>
          </w:tcPr>
          <w:p w14:paraId="37515DDC" w14:textId="77777777" w:rsidR="003D30E9" w:rsidRDefault="00FD278F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1CAC61A3" w14:textId="3C0EDABB" w:rsidR="00FD278F" w:rsidRDefault="00E536CA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</w:t>
            </w:r>
            <w:r w:rsidR="00FD278F">
              <w:rPr>
                <w:rFonts w:eastAsia="Times New Roman"/>
                <w:sz w:val="24"/>
                <w:szCs w:val="24"/>
                <w:lang w:eastAsia="ja-JP"/>
              </w:rPr>
              <w:t>раснолобов Аким</w:t>
            </w:r>
          </w:p>
          <w:p w14:paraId="20EA1658" w14:textId="68EF6E13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  <w:p w14:paraId="048715CE" w14:textId="44D7986C" w:rsidR="00E536CA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преп. </w:t>
            </w:r>
            <w:proofErr w:type="spellStart"/>
            <w:r w:rsidR="00E536CA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E536CA">
              <w:rPr>
                <w:rFonts w:eastAsia="Times New Roman"/>
                <w:sz w:val="24"/>
                <w:szCs w:val="24"/>
                <w:lang w:eastAsia="ja-JP"/>
              </w:rPr>
              <w:t xml:space="preserve"> И.Г., Колосова А.А. </w:t>
            </w:r>
          </w:p>
          <w:p w14:paraId="69302B84" w14:textId="1E542216" w:rsidR="00E536CA" w:rsidRDefault="00E536CA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78024CC7" w14:textId="274A970A" w:rsidR="00FD278F" w:rsidRDefault="00466E9E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Благодарность</w:t>
            </w:r>
          </w:p>
        </w:tc>
      </w:tr>
      <w:tr w:rsidR="003237B6" w:rsidRPr="00176CAC" w14:paraId="1BD019A7" w14:textId="77777777" w:rsidTr="00D81A17">
        <w:tc>
          <w:tcPr>
            <w:tcW w:w="466" w:type="dxa"/>
          </w:tcPr>
          <w:p w14:paraId="79730002" w14:textId="5EC1128C" w:rsidR="003237B6" w:rsidRDefault="00E26C89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20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55EC2779" w14:textId="77777777" w:rsidR="003237B6" w:rsidRDefault="003237B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городском рождественском фестивале </w:t>
            </w:r>
          </w:p>
          <w:p w14:paraId="4BD457CB" w14:textId="38EE775E" w:rsidR="003D30E9" w:rsidRDefault="00FE225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екабрь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, комплекс «Победа»</w:t>
            </w:r>
          </w:p>
        </w:tc>
        <w:tc>
          <w:tcPr>
            <w:tcW w:w="2897" w:type="dxa"/>
          </w:tcPr>
          <w:p w14:paraId="4C53FE4F" w14:textId="3C5CF2F3" w:rsidR="003237B6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Ансамбль «Росинки» </w:t>
            </w:r>
            <w:proofErr w:type="spellStart"/>
            <w:r w:rsidR="003237B6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3237B6">
              <w:rPr>
                <w:rFonts w:eastAsia="Times New Roman"/>
                <w:sz w:val="24"/>
                <w:szCs w:val="24"/>
                <w:lang w:eastAsia="ja-JP"/>
              </w:rPr>
              <w:t xml:space="preserve"> З.М.  </w:t>
            </w:r>
          </w:p>
          <w:p w14:paraId="5E84DD21" w14:textId="77777777" w:rsidR="003D30E9" w:rsidRDefault="003237B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047E2D83" w14:textId="77A49B8E" w:rsidR="005B5FE0" w:rsidRDefault="003237B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 Сон Бин</w:t>
            </w:r>
          </w:p>
          <w:p w14:paraId="7B85EAD3" w14:textId="77777777" w:rsidR="003237B6" w:rsidRDefault="003237B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</w:t>
            </w:r>
            <w:r w:rsidR="005B5FE0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2C38E562" w14:textId="0FA955B2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 чел.</w:t>
            </w:r>
          </w:p>
        </w:tc>
        <w:tc>
          <w:tcPr>
            <w:tcW w:w="2111" w:type="dxa"/>
          </w:tcPr>
          <w:p w14:paraId="1DC4A3E4" w14:textId="7BF06863" w:rsidR="003237B6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Благодарности</w:t>
            </w:r>
          </w:p>
        </w:tc>
      </w:tr>
      <w:tr w:rsidR="00EE3119" w:rsidRPr="00176CAC" w14:paraId="558BEDC9" w14:textId="77777777" w:rsidTr="00D81A17">
        <w:tc>
          <w:tcPr>
            <w:tcW w:w="466" w:type="dxa"/>
          </w:tcPr>
          <w:p w14:paraId="2ADD7552" w14:textId="5DB5FD90" w:rsidR="00EE3119" w:rsidRDefault="00EE3119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lastRenderedPageBreak/>
              <w:t xml:space="preserve"> </w:t>
            </w:r>
            <w:r w:rsidR="005B5FE0"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1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0CEAA5C1" w14:textId="1DE687D6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благотворительного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концерта в психоневрологическом диспансере (совместно со СКИ) декабрь</w:t>
            </w:r>
          </w:p>
        </w:tc>
        <w:tc>
          <w:tcPr>
            <w:tcW w:w="2897" w:type="dxa"/>
          </w:tcPr>
          <w:p w14:paraId="20E5A439" w14:textId="00BC4213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2111" w:type="dxa"/>
          </w:tcPr>
          <w:p w14:paraId="24D9E0A5" w14:textId="7EBC0E03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Благодарственное письмо</w:t>
            </w:r>
          </w:p>
        </w:tc>
      </w:tr>
      <w:tr w:rsidR="00EE3119" w:rsidRPr="00176CAC" w14:paraId="678A1028" w14:textId="77777777" w:rsidTr="00D81A17">
        <w:tc>
          <w:tcPr>
            <w:tcW w:w="466" w:type="dxa"/>
          </w:tcPr>
          <w:p w14:paraId="7A77985A" w14:textId="487243DD" w:rsidR="00EE3119" w:rsidRDefault="00E26C89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5B5FE0">
              <w:rPr>
                <w:rFonts w:eastAsiaTheme="minorEastAsia"/>
                <w:b/>
                <w:i/>
                <w:szCs w:val="24"/>
              </w:rPr>
              <w:t>1.</w:t>
            </w:r>
          </w:p>
        </w:tc>
        <w:tc>
          <w:tcPr>
            <w:tcW w:w="3871" w:type="dxa"/>
          </w:tcPr>
          <w:p w14:paraId="591CA3F6" w14:textId="44A3AE29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Творческие занятия с людьми ОВЗ (психоневрологический диспансер)</w:t>
            </w:r>
          </w:p>
        </w:tc>
        <w:tc>
          <w:tcPr>
            <w:tcW w:w="2897" w:type="dxa"/>
          </w:tcPr>
          <w:p w14:paraId="4349DC62" w14:textId="77777777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3ACB0A88" w14:textId="412BAAF2" w:rsidR="00806A38" w:rsidRPr="00806A38" w:rsidRDefault="00806A38" w:rsidP="00806A38">
            <w:pPr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1A5FC80B" w14:textId="04A8B0B1" w:rsidR="00EE3119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-</w:t>
            </w:r>
          </w:p>
        </w:tc>
      </w:tr>
      <w:tr w:rsidR="00806A38" w:rsidRPr="00176CAC" w14:paraId="7F733C84" w14:textId="77777777" w:rsidTr="00D81A17">
        <w:tc>
          <w:tcPr>
            <w:tcW w:w="466" w:type="dxa"/>
          </w:tcPr>
          <w:p w14:paraId="454613E4" w14:textId="056F4B12" w:rsidR="00806A38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3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6C6F2B19" w14:textId="77777777" w:rsidR="00FE225C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Закрытие выставки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</w:p>
          <w:p w14:paraId="2C75EB25" w14:textId="7D8EDADC" w:rsidR="00806A38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</w:t>
            </w:r>
            <w:r w:rsidR="00806A38">
              <w:rPr>
                <w:rFonts w:eastAsia="Times New Roman"/>
                <w:sz w:val="24"/>
                <w:szCs w:val="24"/>
                <w:lang w:eastAsia="ja-JP"/>
              </w:rPr>
              <w:t>уд.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806A38">
              <w:rPr>
                <w:rFonts w:eastAsia="Times New Roman"/>
                <w:sz w:val="24"/>
                <w:szCs w:val="24"/>
                <w:lang w:eastAsia="ja-JP"/>
              </w:rPr>
              <w:t>музей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февраль,  </w:t>
            </w:r>
          </w:p>
        </w:tc>
        <w:tc>
          <w:tcPr>
            <w:tcW w:w="2897" w:type="dxa"/>
          </w:tcPr>
          <w:p w14:paraId="048456B2" w14:textId="77777777" w:rsidR="003D30E9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74BFC391" w14:textId="0C1E6138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А.</w:t>
            </w:r>
          </w:p>
          <w:p w14:paraId="6B40BCC8" w14:textId="6E494170" w:rsidR="003D30E9" w:rsidRDefault="00A235E8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Колосова</w:t>
            </w:r>
            <w:proofErr w:type="spellEnd"/>
            <w:proofErr w:type="gramEnd"/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А.А., </w:t>
            </w:r>
            <w:proofErr w:type="spellStart"/>
            <w:r w:rsidR="003D30E9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0B60533C" w14:textId="1417DADE" w:rsidR="005B5FE0" w:rsidRDefault="005B5FE0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  <w:p w14:paraId="563A75BA" w14:textId="77777777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2CAB1B3" w14:textId="0AB8D633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750FEFE6" w14:textId="73043D18" w:rsidR="00806A38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0A5C2B" w:rsidRPr="00176CAC" w14:paraId="2D70B7DE" w14:textId="77777777" w:rsidTr="00D81A17">
        <w:tc>
          <w:tcPr>
            <w:tcW w:w="466" w:type="dxa"/>
          </w:tcPr>
          <w:p w14:paraId="0C4E0536" w14:textId="1DD4ED41" w:rsidR="000A5C2B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4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282A9C05" w14:textId="7C0FF6F3" w:rsidR="000A5C2B" w:rsidRDefault="000A5C2B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концертной программе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посвященной 30-летию Сахалинскому отделению Союза 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х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удожников. </w:t>
            </w:r>
            <w:r w:rsidR="0065310C">
              <w:rPr>
                <w:rFonts w:eastAsia="Times New Roman"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2897" w:type="dxa"/>
          </w:tcPr>
          <w:p w14:paraId="7E5A154F" w14:textId="77777777" w:rsidR="003D30E9" w:rsidRDefault="006531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Краснолобов Аким, </w:t>
            </w:r>
          </w:p>
          <w:p w14:paraId="00B0F339" w14:textId="77777777" w:rsidR="003D30E9" w:rsidRDefault="006531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57B0CEBE" w14:textId="77777777" w:rsidR="000A5C2B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65310C">
              <w:rPr>
                <w:rFonts w:eastAsia="Times New Roman"/>
                <w:sz w:val="24"/>
                <w:szCs w:val="24"/>
                <w:lang w:eastAsia="ja-JP"/>
              </w:rPr>
              <w:t>Колосова</w:t>
            </w:r>
            <w:proofErr w:type="spellEnd"/>
            <w:proofErr w:type="gramEnd"/>
            <w:r w:rsidR="0065310C">
              <w:rPr>
                <w:rFonts w:eastAsia="Times New Roman"/>
                <w:sz w:val="24"/>
                <w:szCs w:val="24"/>
                <w:lang w:eastAsia="ja-JP"/>
              </w:rPr>
              <w:t xml:space="preserve"> А.А.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 w:rsidR="0065310C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5310C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65310C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05B03686" w14:textId="19DA7E01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2111" w:type="dxa"/>
          </w:tcPr>
          <w:p w14:paraId="542869D3" w14:textId="17A3E629" w:rsidR="000A5C2B" w:rsidRDefault="00F4795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3760FE" w:rsidRPr="00176CAC" w14:paraId="24E9C960" w14:textId="77777777" w:rsidTr="00D81A17">
        <w:tc>
          <w:tcPr>
            <w:tcW w:w="466" w:type="dxa"/>
          </w:tcPr>
          <w:p w14:paraId="75CA3C49" w14:textId="05FEB7F4" w:rsidR="003760FE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5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6A77ABDC" w14:textId="4399AB8C" w:rsidR="003760FE" w:rsidRDefault="003760FE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Городской конкурс инструментального исполнительства</w:t>
            </w:r>
            <w:r w:rsidR="00A1254C">
              <w:rPr>
                <w:rFonts w:eastAsia="Times New Roman"/>
                <w:sz w:val="24"/>
                <w:szCs w:val="24"/>
                <w:lang w:eastAsia="ja-JP"/>
              </w:rPr>
              <w:t>. ЦДМШ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, февраль</w:t>
            </w:r>
          </w:p>
        </w:tc>
        <w:tc>
          <w:tcPr>
            <w:tcW w:w="2897" w:type="dxa"/>
          </w:tcPr>
          <w:p w14:paraId="65E45474" w14:textId="77777777" w:rsidR="003D30E9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Ан Глеб </w:t>
            </w:r>
          </w:p>
          <w:p w14:paraId="75FF7CFF" w14:textId="77777777" w:rsidR="003760FE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преп. </w:t>
            </w:r>
            <w:proofErr w:type="spellStart"/>
            <w:r w:rsidR="00A1254C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A1254C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0C091421" w14:textId="1A89E308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2111" w:type="dxa"/>
          </w:tcPr>
          <w:p w14:paraId="5355FD78" w14:textId="2136C9DA" w:rsidR="003760FE" w:rsidRDefault="00D92DDA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2-й степени</w:t>
            </w:r>
          </w:p>
        </w:tc>
      </w:tr>
      <w:tr w:rsidR="00373455" w:rsidRPr="00176CAC" w14:paraId="49E07A07" w14:textId="77777777" w:rsidTr="001C235A">
        <w:tc>
          <w:tcPr>
            <w:tcW w:w="9345" w:type="dxa"/>
            <w:gridSpan w:val="4"/>
          </w:tcPr>
          <w:p w14:paraId="5497428A" w14:textId="7DF46749" w:rsidR="00373455" w:rsidRPr="00B003F0" w:rsidRDefault="00373455" w:rsidP="00176CAC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Областной уровень</w:t>
            </w:r>
          </w:p>
        </w:tc>
      </w:tr>
      <w:tr w:rsidR="00176CAC" w:rsidRPr="00176CAC" w14:paraId="394E6A64" w14:textId="77777777" w:rsidTr="00D81A17">
        <w:tc>
          <w:tcPr>
            <w:tcW w:w="466" w:type="dxa"/>
          </w:tcPr>
          <w:p w14:paraId="59BF015E" w14:textId="414A89CA" w:rsidR="00176CAC" w:rsidRPr="001F6801" w:rsidRDefault="00E26C89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8EAADB" w:themeColor="accent1" w:themeTint="99"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26</w:t>
            </w:r>
            <w:r w:rsidR="005B5FE0" w:rsidRPr="00E26C89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388E7C77" w14:textId="77777777" w:rsidR="00FE225C" w:rsidRDefault="00FC18E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10-е детско-юношеские ассамблеи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искусств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</w:p>
          <w:p w14:paraId="0FA448DF" w14:textId="03133B16" w:rsidR="00FC18E7" w:rsidRPr="00B003F0" w:rsidRDefault="00FE225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СКИ, </w:t>
            </w:r>
            <w:r w:rsidR="00FC18E7">
              <w:rPr>
                <w:rFonts w:eastAsia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2897" w:type="dxa"/>
          </w:tcPr>
          <w:p w14:paraId="037839A8" w14:textId="3C883C1E" w:rsidR="00176CAC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Ф-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нный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 ансамбль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Кошевой П. и Ким И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0077C41D" w14:textId="0CBF4C50" w:rsidR="00F14B51" w:rsidRDefault="00F14B5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proofErr w:type="gramStart"/>
            <w:r w:rsidR="00A235E8"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Потапова</w:t>
            </w:r>
            <w:proofErr w:type="spellEnd"/>
            <w:proofErr w:type="gramEnd"/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Е.А.)</w:t>
            </w:r>
          </w:p>
          <w:p w14:paraId="6FBC23EC" w14:textId="21DF5575" w:rsidR="00F14B51" w:rsidRDefault="00F14B5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Челтыгмашева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Н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0FDE2C6B" w14:textId="2766E82C" w:rsidR="00A235E8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Ким Бок Сун)</w:t>
            </w:r>
          </w:p>
          <w:p w14:paraId="290CC7C5" w14:textId="31E59F9A" w:rsidR="00F14B51" w:rsidRDefault="00F14B5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Ан Глеб</w:t>
            </w:r>
          </w:p>
          <w:p w14:paraId="0A538C9D" w14:textId="77777777" w:rsidR="00F14B51" w:rsidRDefault="00F14B5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Аким.</w:t>
            </w:r>
          </w:p>
          <w:p w14:paraId="51C3BE3E" w14:textId="77777777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Добренко М.</w:t>
            </w:r>
          </w:p>
          <w:p w14:paraId="26A30882" w14:textId="51289296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Занина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К.</w:t>
            </w:r>
          </w:p>
          <w:p w14:paraId="1C8C74D0" w14:textId="43ADE558" w:rsidR="00A235E8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732862C3" w14:textId="5597D30B" w:rsidR="00336EE1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="00336EE1">
              <w:rPr>
                <w:rFonts w:eastAsia="Times New Roman"/>
                <w:sz w:val="24"/>
                <w:szCs w:val="24"/>
                <w:lang w:eastAsia="ja-JP"/>
              </w:rPr>
              <w:t>ерет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я</w:t>
            </w:r>
            <w:r w:rsidR="00335929">
              <w:rPr>
                <w:rFonts w:eastAsia="Times New Roman"/>
                <w:sz w:val="24"/>
                <w:szCs w:val="24"/>
                <w:lang w:eastAsia="ja-JP"/>
              </w:rPr>
              <w:t>гин</w:t>
            </w:r>
            <w:r w:rsidR="00336EE1">
              <w:rPr>
                <w:rFonts w:eastAsia="Times New Roman"/>
                <w:sz w:val="24"/>
                <w:szCs w:val="24"/>
                <w:lang w:eastAsia="ja-JP"/>
              </w:rPr>
              <w:t xml:space="preserve"> Д.</w:t>
            </w:r>
          </w:p>
          <w:p w14:paraId="30AAF338" w14:textId="77777777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Трефилова Э.</w:t>
            </w:r>
          </w:p>
          <w:p w14:paraId="03481AAF" w14:textId="77777777" w:rsidR="00A235E8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Смирнова В.Ю.)</w:t>
            </w:r>
          </w:p>
          <w:p w14:paraId="6A02AEF4" w14:textId="753BB5FE" w:rsidR="005B5FE0" w:rsidRPr="00B003F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9 чел.</w:t>
            </w:r>
          </w:p>
        </w:tc>
        <w:tc>
          <w:tcPr>
            <w:tcW w:w="2111" w:type="dxa"/>
          </w:tcPr>
          <w:p w14:paraId="03FEA761" w14:textId="77777777" w:rsidR="00176CAC" w:rsidRPr="00B003F0" w:rsidRDefault="00176CA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2ECE689" w14:textId="3A9CC3B8" w:rsidR="00176CAC" w:rsidRDefault="00ED3FB3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о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мант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ы</w:t>
            </w:r>
          </w:p>
          <w:p w14:paraId="2EE79C83" w14:textId="77777777" w:rsidR="00F14B51" w:rsidRDefault="00F14B5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258F2B28" w14:textId="7F9EC689" w:rsidR="00F14B5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частники</w:t>
            </w:r>
          </w:p>
          <w:p w14:paraId="1866B5F8" w14:textId="77777777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CEE1217" w14:textId="77777777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</w:t>
            </w:r>
          </w:p>
          <w:p w14:paraId="5029755F" w14:textId="50E6A093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Участник</w:t>
            </w:r>
          </w:p>
          <w:p w14:paraId="65B152C6" w14:textId="5C03C56A" w:rsidR="003D30E9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Участник</w:t>
            </w:r>
          </w:p>
          <w:p w14:paraId="68649CDE" w14:textId="4F0E2572" w:rsidR="00A235E8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Участник</w:t>
            </w:r>
          </w:p>
          <w:p w14:paraId="76A701C2" w14:textId="77777777" w:rsidR="00A235E8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1E1828E" w14:textId="76E2D234" w:rsidR="00336EE1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ст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5B67D475" w14:textId="5AAF798A" w:rsidR="00336EE1" w:rsidRPr="00B003F0" w:rsidRDefault="00336EE1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участник</w:t>
            </w:r>
          </w:p>
        </w:tc>
      </w:tr>
      <w:tr w:rsidR="00466E9E" w:rsidRPr="00176CAC" w14:paraId="46FEB0B2" w14:textId="77777777" w:rsidTr="00D81A17">
        <w:tc>
          <w:tcPr>
            <w:tcW w:w="466" w:type="dxa"/>
          </w:tcPr>
          <w:p w14:paraId="064987BE" w14:textId="5F27315B" w:rsidR="00466E9E" w:rsidRDefault="00C023E1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 xml:space="preserve"> </w:t>
            </w:r>
            <w:r w:rsidR="005B5FE0"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7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FDEECB8" w14:textId="05B57AAD" w:rsidR="00466E9E" w:rsidRDefault="00C023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обл. фестивале самодеятельного творчества детей и подростков с ограниченными возможностями здоровья «Оранжевое солнце»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</w:p>
          <w:p w14:paraId="4DE93759" w14:textId="020E9D4E" w:rsidR="00C023E1" w:rsidRDefault="003D30E9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897" w:type="dxa"/>
          </w:tcPr>
          <w:p w14:paraId="06A57ABA" w14:textId="77777777" w:rsidR="00A235E8" w:rsidRDefault="003D30E9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Вокальный ансамбль младших классов –</w:t>
            </w:r>
          </w:p>
          <w:p w14:paraId="1F0E1865" w14:textId="44F9CB7E" w:rsidR="00466E9E" w:rsidRDefault="003D30E9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12 чел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06FD3B6F" w14:textId="3E007F2F" w:rsidR="00C023E1" w:rsidRDefault="003D30E9" w:rsidP="00A235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Рук. </w:t>
            </w:r>
            <w:r w:rsidR="00C023E1">
              <w:rPr>
                <w:rFonts w:eastAsia="Times New Roman"/>
                <w:sz w:val="24"/>
                <w:szCs w:val="24"/>
                <w:lang w:eastAsia="ja-JP"/>
              </w:rPr>
              <w:t>Пантелеева Т.Н.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E6666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="00DE6666"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="00DE6666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DE6666">
              <w:rPr>
                <w:rFonts w:eastAsia="Times New Roman"/>
                <w:sz w:val="24"/>
                <w:szCs w:val="24"/>
                <w:lang w:eastAsia="ja-JP"/>
              </w:rPr>
              <w:t xml:space="preserve"> И.Г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.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111" w:type="dxa"/>
          </w:tcPr>
          <w:p w14:paraId="3BDDCC98" w14:textId="6812DB91" w:rsidR="00466E9E" w:rsidRDefault="00C023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>е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письма</w:t>
            </w:r>
          </w:p>
        </w:tc>
      </w:tr>
      <w:tr w:rsidR="0065310C" w:rsidRPr="00176CAC" w14:paraId="2F25BF63" w14:textId="77777777" w:rsidTr="00D81A17">
        <w:tc>
          <w:tcPr>
            <w:tcW w:w="466" w:type="dxa"/>
          </w:tcPr>
          <w:p w14:paraId="7E2FD347" w14:textId="73C38DE4" w:rsidR="0065310C" w:rsidRDefault="00E26C89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28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68CB6204" w14:textId="77777777" w:rsidR="00D92DDA" w:rsidRDefault="0065310C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val="en-US" w:eastAsia="ja-JP"/>
              </w:rPr>
              <w:t>X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областной фестиваль 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кадеми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ческого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вокала «Я помню чудное мгновенье» </w:t>
            </w:r>
          </w:p>
          <w:p w14:paraId="0BC94335" w14:textId="46A5FC43" w:rsidR="0065310C" w:rsidRPr="0065310C" w:rsidRDefault="0065310C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февраль, СОЦНТ</w:t>
            </w:r>
          </w:p>
        </w:tc>
        <w:tc>
          <w:tcPr>
            <w:tcW w:w="2897" w:type="dxa"/>
          </w:tcPr>
          <w:p w14:paraId="3AAC01EA" w14:textId="02CEE99B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 (концертмейстер) </w:t>
            </w:r>
          </w:p>
          <w:p w14:paraId="4323F7D5" w14:textId="364C4D65" w:rsidR="0065310C" w:rsidRDefault="0065310C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56E496C1" w14:textId="77777777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благодарственное письмо</w:t>
            </w:r>
          </w:p>
          <w:p w14:paraId="55E78D54" w14:textId="1A7853D8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Министерства культуры и архивного дела</w:t>
            </w:r>
          </w:p>
        </w:tc>
      </w:tr>
      <w:tr w:rsidR="00B66C57" w:rsidRPr="00176CAC" w14:paraId="14622C67" w14:textId="77777777" w:rsidTr="00D81A17">
        <w:tc>
          <w:tcPr>
            <w:tcW w:w="466" w:type="dxa"/>
          </w:tcPr>
          <w:p w14:paraId="1020D2A9" w14:textId="6FFC3242" w:rsidR="00B66C57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E26C89">
              <w:rPr>
                <w:rFonts w:eastAsiaTheme="minorEastAsia"/>
                <w:b/>
                <w:i/>
                <w:szCs w:val="24"/>
              </w:rPr>
              <w:t>9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563E4C99" w14:textId="38E5A09B" w:rsidR="00B66C57" w:rsidRPr="00B66C57" w:rsidRDefault="00B66C57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Областной фестиваль творческой молодежи «Сахалин молодой», март, СОУНБ</w:t>
            </w:r>
          </w:p>
        </w:tc>
        <w:tc>
          <w:tcPr>
            <w:tcW w:w="2897" w:type="dxa"/>
          </w:tcPr>
          <w:p w14:paraId="38A2D447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Краснолобов А., </w:t>
            </w:r>
          </w:p>
          <w:p w14:paraId="48AF2000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1164F358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Дё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В., </w:t>
            </w:r>
          </w:p>
          <w:p w14:paraId="31A4F67A" w14:textId="016B6DEE" w:rsidR="00B66C57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И., Кошевой П.</w:t>
            </w:r>
          </w:p>
          <w:p w14:paraId="4845D010" w14:textId="77777777" w:rsidR="00A235E8" w:rsidRDefault="00A235E8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И, Г., Потапова Е.А., Ким Бок Сун, Колосова А.А.)</w:t>
            </w:r>
          </w:p>
          <w:p w14:paraId="2F0D740E" w14:textId="580DD43A" w:rsidR="005B5FE0" w:rsidRDefault="005B5FE0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2111" w:type="dxa"/>
          </w:tcPr>
          <w:p w14:paraId="322A1B32" w14:textId="48AC0C24" w:rsidR="00B66C57" w:rsidRDefault="00FE225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Благодарственные письма</w:t>
            </w:r>
          </w:p>
        </w:tc>
      </w:tr>
      <w:tr w:rsidR="00921262" w:rsidRPr="00176CAC" w14:paraId="2E494E69" w14:textId="77777777" w:rsidTr="00D81A17">
        <w:tc>
          <w:tcPr>
            <w:tcW w:w="466" w:type="dxa"/>
          </w:tcPr>
          <w:p w14:paraId="4D62DE5F" w14:textId="77777777" w:rsidR="00921262" w:rsidRPr="00176CAC" w:rsidRDefault="00921262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3871" w:type="dxa"/>
          </w:tcPr>
          <w:p w14:paraId="64F9B84D" w14:textId="05FFD786" w:rsidR="00921262" w:rsidRPr="00B003F0" w:rsidRDefault="00921262" w:rsidP="00921262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Всероссийский уровень</w:t>
            </w:r>
          </w:p>
        </w:tc>
        <w:tc>
          <w:tcPr>
            <w:tcW w:w="2897" w:type="dxa"/>
          </w:tcPr>
          <w:p w14:paraId="5B206159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04438B72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A4241B" w:rsidRPr="00176CAC" w14:paraId="5622D132" w14:textId="77777777" w:rsidTr="00D81A17">
        <w:tc>
          <w:tcPr>
            <w:tcW w:w="466" w:type="dxa"/>
          </w:tcPr>
          <w:p w14:paraId="42DAD2C6" w14:textId="6C42884D" w:rsidR="00A4241B" w:rsidRDefault="00E26C89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30</w:t>
            </w:r>
            <w:r w:rsidR="005B5FE0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3415E2AE" w14:textId="77777777" w:rsidR="00D92DDA" w:rsidRDefault="00A4241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Открытие всероссийского конкурса инструменталистов «Ступени мастерства»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вторая четверть. Духовые инструменты </w:t>
            </w:r>
          </w:p>
          <w:p w14:paraId="5AD76710" w14:textId="6D822016" w:rsidR="00A4241B" w:rsidRDefault="00A4241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г. Новосибирск </w:t>
            </w:r>
          </w:p>
          <w:p w14:paraId="5FD4C37B" w14:textId="5E7BAA18" w:rsidR="00A4241B" w:rsidRPr="00B003F0" w:rsidRDefault="00A4241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2897" w:type="dxa"/>
          </w:tcPr>
          <w:p w14:paraId="4E5FB274" w14:textId="77777777" w:rsidR="00A4241B" w:rsidRDefault="00A4241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Бон Р.</w:t>
            </w:r>
          </w:p>
          <w:p w14:paraId="2B8D5369" w14:textId="77777777" w:rsidR="00A4241B" w:rsidRDefault="00DE666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r w:rsidR="00A4241B">
              <w:rPr>
                <w:rFonts w:eastAsia="Times New Roman"/>
                <w:sz w:val="24"/>
                <w:szCs w:val="24"/>
                <w:lang w:eastAsia="ja-JP"/>
              </w:rPr>
              <w:t>Аникеева О.М.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005C1F74" w14:textId="51473E24" w:rsidR="005B5FE0" w:rsidRPr="00B003F0" w:rsidRDefault="005B5FE0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2111" w:type="dxa"/>
          </w:tcPr>
          <w:p w14:paraId="692F497B" w14:textId="3ACA3578" w:rsidR="00A4241B" w:rsidRPr="00B003F0" w:rsidRDefault="00A4241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2-й ст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</w:tc>
      </w:tr>
      <w:tr w:rsidR="00AC06F8" w:rsidRPr="00176CAC" w14:paraId="14211FB9" w14:textId="77777777" w:rsidTr="00D81A17">
        <w:tc>
          <w:tcPr>
            <w:tcW w:w="466" w:type="dxa"/>
          </w:tcPr>
          <w:p w14:paraId="037E0A31" w14:textId="2E01BB64" w:rsidR="00AC06F8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</w:t>
            </w:r>
            <w:r w:rsidR="00E26C89">
              <w:rPr>
                <w:rFonts w:eastAsiaTheme="minorEastAsia"/>
                <w:b/>
                <w:i/>
                <w:szCs w:val="24"/>
              </w:rPr>
              <w:t>1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5963542B" w14:textId="77777777" w:rsidR="00490DE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Национальный заочный видео-конкурс «Искусство миру»</w:t>
            </w:r>
          </w:p>
          <w:p w14:paraId="1559B0E0" w14:textId="579A66B7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г.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Москва, апрель</w:t>
            </w:r>
          </w:p>
        </w:tc>
        <w:tc>
          <w:tcPr>
            <w:tcW w:w="2897" w:type="dxa"/>
          </w:tcPr>
          <w:p w14:paraId="538A3A8F" w14:textId="748A8144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Ким И. </w:t>
            </w:r>
          </w:p>
          <w:p w14:paraId="51FC5A11" w14:textId="77777777" w:rsidR="00AC06F8" w:rsidRDefault="00DE666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</w:t>
            </w:r>
            <w:r w:rsidR="00AC06F8">
              <w:rPr>
                <w:rFonts w:eastAsia="Times New Roman"/>
                <w:sz w:val="24"/>
                <w:szCs w:val="24"/>
                <w:lang w:eastAsia="ja-JP"/>
              </w:rPr>
              <w:t xml:space="preserve">реп. Потапова </w:t>
            </w:r>
            <w:proofErr w:type="gramStart"/>
            <w:r w:rsidR="00AC06F8">
              <w:rPr>
                <w:rFonts w:eastAsia="Times New Roman"/>
                <w:sz w:val="24"/>
                <w:szCs w:val="24"/>
                <w:lang w:eastAsia="ja-JP"/>
              </w:rPr>
              <w:t>Е,А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2CE34842" w14:textId="52E062EA" w:rsidR="005B5FE0" w:rsidRDefault="005B5FE0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2111" w:type="dxa"/>
          </w:tcPr>
          <w:p w14:paraId="2657DF60" w14:textId="54CF260C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т.</w:t>
            </w:r>
          </w:p>
        </w:tc>
      </w:tr>
      <w:tr w:rsidR="00921262" w:rsidRPr="00176CAC" w14:paraId="10B16683" w14:textId="77777777" w:rsidTr="00D81A17">
        <w:tc>
          <w:tcPr>
            <w:tcW w:w="466" w:type="dxa"/>
          </w:tcPr>
          <w:p w14:paraId="1D3070CE" w14:textId="77777777" w:rsidR="00921262" w:rsidRPr="00176CAC" w:rsidRDefault="00921262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3871" w:type="dxa"/>
          </w:tcPr>
          <w:p w14:paraId="66645B0A" w14:textId="43AA3FAD" w:rsidR="00921262" w:rsidRPr="00160CBD" w:rsidRDefault="00921262" w:rsidP="00921262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160CBD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Международный уровень</w:t>
            </w:r>
          </w:p>
        </w:tc>
        <w:tc>
          <w:tcPr>
            <w:tcW w:w="2897" w:type="dxa"/>
          </w:tcPr>
          <w:p w14:paraId="33057510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111" w:type="dxa"/>
          </w:tcPr>
          <w:p w14:paraId="7368A5E6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B003F0" w:rsidRPr="00176CAC" w14:paraId="291145F8" w14:textId="77777777" w:rsidTr="00D81A17">
        <w:tc>
          <w:tcPr>
            <w:tcW w:w="466" w:type="dxa"/>
          </w:tcPr>
          <w:p w14:paraId="066461E4" w14:textId="4BC46F1E" w:rsidR="00B003F0" w:rsidRPr="00176CAC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</w:t>
            </w:r>
            <w:r w:rsidR="00E26C89">
              <w:rPr>
                <w:rFonts w:eastAsiaTheme="minorEastAsia"/>
                <w:b/>
                <w:i/>
                <w:szCs w:val="24"/>
              </w:rPr>
              <w:t>2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7DB769A7" w14:textId="77777777" w:rsidR="00D92DDA" w:rsidRDefault="003A243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Международный творческий конкурс </w:t>
            </w:r>
            <w:r w:rsidR="00C93508">
              <w:rPr>
                <w:rFonts w:eastAsia="Times New Roman"/>
                <w:sz w:val="24"/>
                <w:szCs w:val="24"/>
                <w:lang w:eastAsia="ja-JP"/>
              </w:rPr>
              <w:t>«Арт</w:t>
            </w:r>
            <w:r w:rsidR="003105C2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C93508">
              <w:rPr>
                <w:rFonts w:eastAsia="Times New Roman"/>
                <w:sz w:val="24"/>
                <w:szCs w:val="24"/>
                <w:lang w:eastAsia="ja-JP"/>
              </w:rPr>
              <w:t xml:space="preserve">обзор» </w:t>
            </w:r>
          </w:p>
          <w:p w14:paraId="7A4E0E0E" w14:textId="5D7C1ED3" w:rsidR="00B003F0" w:rsidRDefault="00C9350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Вокальное творчество</w:t>
            </w:r>
          </w:p>
          <w:p w14:paraId="4328E6D3" w14:textId="77777777" w:rsidR="00336EE1" w:rsidRDefault="00336E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40C0A38" w14:textId="6547DE63" w:rsidR="00336EE1" w:rsidRPr="00B003F0" w:rsidRDefault="00336E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Музыкальное исполнительство</w:t>
            </w:r>
          </w:p>
        </w:tc>
        <w:tc>
          <w:tcPr>
            <w:tcW w:w="2897" w:type="dxa"/>
          </w:tcPr>
          <w:p w14:paraId="007AE656" w14:textId="41D765B9" w:rsidR="00DE6666" w:rsidRDefault="00C9350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Маркидонова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Е.</w:t>
            </w:r>
          </w:p>
          <w:p w14:paraId="4C053244" w14:textId="77777777" w:rsidR="00336EE1" w:rsidRDefault="00C9350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Власова М.</w:t>
            </w:r>
          </w:p>
          <w:p w14:paraId="11D46BF5" w14:textId="3DBCEC05" w:rsidR="00DE6666" w:rsidRDefault="00DE6666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Пантелеева Т.Н.)</w:t>
            </w:r>
          </w:p>
          <w:p w14:paraId="1162DFA3" w14:textId="56C56868" w:rsidR="00DE6666" w:rsidRDefault="00524FB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Инстр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. трио: </w:t>
            </w:r>
            <w:r w:rsidR="00B85632">
              <w:rPr>
                <w:rFonts w:eastAsia="Times New Roman"/>
                <w:sz w:val="24"/>
                <w:szCs w:val="24"/>
                <w:lang w:eastAsia="ja-JP"/>
              </w:rPr>
              <w:t xml:space="preserve">Кузьмин А. </w:t>
            </w:r>
          </w:p>
          <w:p w14:paraId="5E785E86" w14:textId="334AA820" w:rsidR="00C93508" w:rsidRDefault="00B85632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Котов Д.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Минаев Д.</w:t>
            </w:r>
            <w:r w:rsidR="00B003F0">
              <w:rPr>
                <w:rFonts w:eastAsia="Times New Roman"/>
                <w:sz w:val="24"/>
                <w:szCs w:val="24"/>
                <w:lang w:eastAsia="ja-JP"/>
              </w:rPr>
              <w:tab/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  <w:r w:rsidR="00524FB8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proofErr w:type="gramStart"/>
            <w:r w:rsidR="00524FB8"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524FB8" w:rsidRPr="00DE6666">
              <w:rPr>
                <w:rFonts w:eastAsia="Times New Roman"/>
                <w:sz w:val="24"/>
                <w:szCs w:val="24"/>
                <w:lang w:eastAsia="ja-JP"/>
              </w:rPr>
              <w:t>Машкина</w:t>
            </w:r>
            <w:proofErr w:type="spellEnd"/>
            <w:proofErr w:type="gramEnd"/>
            <w:r w:rsidR="00524FB8" w:rsidRPr="00DE6666">
              <w:rPr>
                <w:rFonts w:eastAsia="Times New Roman"/>
                <w:sz w:val="24"/>
                <w:szCs w:val="24"/>
                <w:lang w:eastAsia="ja-JP"/>
              </w:rPr>
              <w:t xml:space="preserve"> Е. В</w:t>
            </w:r>
            <w:r w:rsidR="00524FB8">
              <w:rPr>
                <w:rFonts w:eastAsia="Times New Roman"/>
                <w:sz w:val="24"/>
                <w:szCs w:val="24"/>
                <w:lang w:eastAsia="ja-JP"/>
              </w:rPr>
              <w:t xml:space="preserve">., 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r w:rsidR="00DE6666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DE6666">
              <w:rPr>
                <w:rFonts w:eastAsia="Times New Roman"/>
                <w:sz w:val="24"/>
                <w:szCs w:val="24"/>
                <w:lang w:eastAsia="ja-JP"/>
              </w:rPr>
              <w:t xml:space="preserve"> И.Г. Колосова А. А.)</w:t>
            </w:r>
          </w:p>
          <w:p w14:paraId="46D8DAFA" w14:textId="13622780" w:rsidR="00524FB8" w:rsidRDefault="00524FB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Ф-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нный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дуэт: </w:t>
            </w:r>
            <w:r w:rsidR="00B85632">
              <w:rPr>
                <w:rFonts w:eastAsia="Times New Roman"/>
                <w:sz w:val="24"/>
                <w:szCs w:val="24"/>
                <w:lang w:eastAsia="ja-JP"/>
              </w:rPr>
              <w:t xml:space="preserve">Де </w:t>
            </w:r>
            <w:proofErr w:type="spellStart"/>
            <w:r w:rsidR="00B85632">
              <w:rPr>
                <w:rFonts w:eastAsia="Times New Roman"/>
                <w:sz w:val="24"/>
                <w:szCs w:val="24"/>
                <w:lang w:eastAsia="ja-JP"/>
              </w:rPr>
              <w:t>Хе</w:t>
            </w:r>
            <w:proofErr w:type="spellEnd"/>
            <w:r w:rsidR="00B85632">
              <w:rPr>
                <w:rFonts w:eastAsia="Times New Roman"/>
                <w:sz w:val="24"/>
                <w:szCs w:val="24"/>
                <w:lang w:eastAsia="ja-JP"/>
              </w:rPr>
              <w:t xml:space="preserve"> С</w:t>
            </w:r>
            <w:r w:rsidR="00392411">
              <w:rPr>
                <w:rFonts w:eastAsia="Times New Roman"/>
                <w:sz w:val="24"/>
                <w:szCs w:val="24"/>
                <w:lang w:eastAsia="ja-JP"/>
              </w:rPr>
              <w:t>о</w:t>
            </w:r>
            <w:r w:rsidR="00B85632">
              <w:rPr>
                <w:rFonts w:eastAsia="Times New Roman"/>
                <w:sz w:val="24"/>
                <w:szCs w:val="24"/>
                <w:lang w:eastAsia="ja-JP"/>
              </w:rPr>
              <w:t>н, Каунова Н.</w:t>
            </w:r>
          </w:p>
          <w:p w14:paraId="718D625B" w14:textId="77777777" w:rsidR="00B85632" w:rsidRDefault="00524FB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B85632">
              <w:rPr>
                <w:rFonts w:eastAsia="Times New Roman"/>
                <w:sz w:val="24"/>
                <w:szCs w:val="24"/>
                <w:lang w:eastAsia="ja-JP"/>
              </w:rPr>
              <w:t>преп. Фан И. В.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6CF0EE7E" w14:textId="0883783D" w:rsidR="005B5FE0" w:rsidRPr="00B003F0" w:rsidRDefault="005B5FE0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7 чел.</w:t>
            </w:r>
          </w:p>
        </w:tc>
        <w:tc>
          <w:tcPr>
            <w:tcW w:w="2111" w:type="dxa"/>
          </w:tcPr>
          <w:p w14:paraId="590F191E" w14:textId="227A9F8F" w:rsidR="00B003F0" w:rsidRPr="00490DE8" w:rsidRDefault="00490DE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490DE8">
              <w:rPr>
                <w:rFonts w:eastAsia="Times New Roman"/>
                <w:sz w:val="24"/>
                <w:szCs w:val="24"/>
                <w:lang w:eastAsia="ja-JP"/>
              </w:rPr>
              <w:t>Диплом 3-й ст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09A95E66" w14:textId="7E47C5C2" w:rsidR="00C93508" w:rsidRPr="00490DE8" w:rsidRDefault="00490DE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490DE8">
              <w:rPr>
                <w:rFonts w:eastAsia="Times New Roman"/>
                <w:sz w:val="24"/>
                <w:szCs w:val="24"/>
                <w:lang w:eastAsia="ja-JP"/>
              </w:rPr>
              <w:t>Диплом 2-й ст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5F595E76" w14:textId="77777777" w:rsidR="00B85632" w:rsidRPr="00490DE8" w:rsidRDefault="00B8563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9A0B533" w14:textId="632B68D9" w:rsidR="00B85632" w:rsidRDefault="00B8563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490DE8">
              <w:rPr>
                <w:rFonts w:eastAsia="Times New Roman"/>
                <w:sz w:val="24"/>
                <w:szCs w:val="24"/>
                <w:lang w:eastAsia="ja-JP"/>
              </w:rPr>
              <w:t xml:space="preserve">Диплом 1 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>-й ст.</w:t>
            </w:r>
          </w:p>
          <w:p w14:paraId="108E6597" w14:textId="41DC1225" w:rsidR="00D92DDA" w:rsidRDefault="00D92DDA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2B0F7CE" w14:textId="77777777" w:rsidR="00D92DDA" w:rsidRPr="00490DE8" w:rsidRDefault="00D92DDA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A47ECF5" w14:textId="745A444C" w:rsidR="00B85632" w:rsidRPr="00490DE8" w:rsidRDefault="00B8563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5FB1AE2" w14:textId="4D4332EE" w:rsidR="00B85632" w:rsidRPr="00490DE8" w:rsidRDefault="00B8563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71FA440B" w14:textId="1E535745" w:rsidR="00B85632" w:rsidRPr="00524FB8" w:rsidRDefault="00B85632" w:rsidP="00921262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 w:rsidRPr="00490DE8">
              <w:rPr>
                <w:rFonts w:eastAsia="Times New Roman"/>
                <w:sz w:val="24"/>
                <w:szCs w:val="24"/>
                <w:lang w:eastAsia="ja-JP"/>
              </w:rPr>
              <w:t xml:space="preserve">Диплом 2 </w:t>
            </w:r>
            <w:r w:rsidR="00524FB8" w:rsidRPr="00490DE8">
              <w:rPr>
                <w:rFonts w:eastAsia="Times New Roman"/>
                <w:sz w:val="24"/>
                <w:szCs w:val="24"/>
                <w:lang w:eastAsia="ja-JP"/>
              </w:rPr>
              <w:t>-й ст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</w:tc>
      </w:tr>
      <w:tr w:rsidR="00C93508" w:rsidRPr="00176CAC" w14:paraId="32969278" w14:textId="77777777" w:rsidTr="00D81A17">
        <w:tc>
          <w:tcPr>
            <w:tcW w:w="466" w:type="dxa"/>
          </w:tcPr>
          <w:p w14:paraId="2894A4D3" w14:textId="5AB6A0AC" w:rsidR="00C93508" w:rsidRPr="00176CAC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</w:t>
            </w:r>
            <w:r w:rsidR="00E26C89">
              <w:rPr>
                <w:rFonts w:eastAsiaTheme="minorEastAsia"/>
                <w:b/>
                <w:i/>
                <w:szCs w:val="24"/>
              </w:rPr>
              <w:t>3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6983EC1F" w14:textId="7D0C09F9" w:rsidR="00C93508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Международный интернет-конкурс «Озорная весна» г. Москва. апрель</w:t>
            </w:r>
          </w:p>
        </w:tc>
        <w:tc>
          <w:tcPr>
            <w:tcW w:w="2897" w:type="dxa"/>
          </w:tcPr>
          <w:p w14:paraId="16E20371" w14:textId="13B74D31" w:rsidR="00051236" w:rsidRDefault="00051236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Перет</w:t>
            </w:r>
            <w:r w:rsidR="00392411">
              <w:rPr>
                <w:rFonts w:eastAsia="Times New Roman"/>
                <w:sz w:val="24"/>
                <w:szCs w:val="24"/>
                <w:lang w:eastAsia="ja-JP"/>
              </w:rPr>
              <w:t>яг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>и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н Д.</w:t>
            </w:r>
          </w:p>
          <w:p w14:paraId="202A986F" w14:textId="77777777" w:rsidR="00C93508" w:rsidRDefault="00051236" w:rsidP="00051236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Трефилова Э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7479ACC9" w14:textId="77777777" w:rsidR="00A235E8" w:rsidRPr="005B5FE0" w:rsidRDefault="00A235E8" w:rsidP="00051236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5B5FE0">
              <w:rPr>
                <w:sz w:val="24"/>
                <w:szCs w:val="24"/>
              </w:rPr>
              <w:t>(преп. Смирнова В.Ю.)</w:t>
            </w:r>
          </w:p>
          <w:p w14:paraId="05064751" w14:textId="382BB43C" w:rsidR="005B5FE0" w:rsidRPr="00051236" w:rsidRDefault="005B5FE0" w:rsidP="00051236">
            <w:pPr>
              <w:tabs>
                <w:tab w:val="left" w:pos="1890"/>
              </w:tabs>
            </w:pPr>
            <w:r w:rsidRPr="005B5FE0">
              <w:rPr>
                <w:sz w:val="24"/>
                <w:szCs w:val="24"/>
              </w:rPr>
              <w:t>2 чел.</w:t>
            </w:r>
          </w:p>
        </w:tc>
        <w:tc>
          <w:tcPr>
            <w:tcW w:w="2111" w:type="dxa"/>
          </w:tcPr>
          <w:p w14:paraId="09A76A46" w14:textId="2C281C74" w:rsidR="00C93508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</w:t>
            </w:r>
            <w:r w:rsidR="00DE6666">
              <w:rPr>
                <w:rFonts w:eastAsia="Times New Roman"/>
                <w:sz w:val="24"/>
                <w:szCs w:val="24"/>
                <w:lang w:eastAsia="ja-JP"/>
              </w:rPr>
              <w:t>-й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ст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5CEAB109" w14:textId="19D8697B" w:rsidR="00051236" w:rsidRPr="00051236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ст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</w:tc>
      </w:tr>
      <w:tr w:rsidR="00051236" w:rsidRPr="00176CAC" w14:paraId="5A31FA21" w14:textId="77777777" w:rsidTr="00D81A17">
        <w:tc>
          <w:tcPr>
            <w:tcW w:w="466" w:type="dxa"/>
          </w:tcPr>
          <w:p w14:paraId="6955FCCD" w14:textId="228A34A3" w:rsidR="00051236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</w:t>
            </w:r>
            <w:r w:rsidR="00E26C89">
              <w:rPr>
                <w:rFonts w:eastAsiaTheme="minorEastAsia"/>
                <w:b/>
                <w:i/>
                <w:szCs w:val="24"/>
              </w:rPr>
              <w:t>4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106E7286" w14:textId="77777777" w:rsidR="00051236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Международная олимпиада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ja-JP"/>
              </w:rPr>
              <w:t>musicus</w:t>
            </w:r>
            <w:proofErr w:type="spellEnd"/>
            <w:r w:rsidRPr="00051236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ja-JP"/>
              </w:rPr>
              <w:t>iuvenis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г. Казань</w:t>
            </w:r>
          </w:p>
          <w:p w14:paraId="22D0388A" w14:textId="03041DF1" w:rsidR="00051236" w:rsidRPr="00051236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2897" w:type="dxa"/>
          </w:tcPr>
          <w:p w14:paraId="5878C428" w14:textId="77777777" w:rsidR="00DE6666" w:rsidRDefault="00051236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Володина П. </w:t>
            </w:r>
          </w:p>
          <w:p w14:paraId="114F0611" w14:textId="77777777" w:rsidR="00051236" w:rsidRDefault="00DE6666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>преп. Полонская Т.Н.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2915C779" w14:textId="72671636" w:rsidR="005B5FE0" w:rsidRDefault="005B5FE0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2111" w:type="dxa"/>
          </w:tcPr>
          <w:p w14:paraId="43922F6B" w14:textId="08C933DA" w:rsidR="00051236" w:rsidRDefault="0005123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ст.</w:t>
            </w:r>
          </w:p>
        </w:tc>
      </w:tr>
      <w:tr w:rsidR="000A5C2B" w:rsidRPr="00176CAC" w14:paraId="2F608779" w14:textId="77777777" w:rsidTr="00D81A17">
        <w:tc>
          <w:tcPr>
            <w:tcW w:w="466" w:type="dxa"/>
          </w:tcPr>
          <w:p w14:paraId="103447E7" w14:textId="6D78C9E7" w:rsidR="000A5C2B" w:rsidRDefault="005B5FE0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3</w:t>
            </w:r>
            <w:r w:rsidR="00E26C89">
              <w:rPr>
                <w:rFonts w:eastAsiaTheme="minorEastAsia"/>
                <w:b/>
                <w:i/>
                <w:szCs w:val="24"/>
              </w:rPr>
              <w:t>5</w:t>
            </w:r>
            <w:r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433A4E7B" w14:textId="77777777" w:rsidR="00490DE8" w:rsidRDefault="000A5C2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val="en-US" w:eastAsia="ja-JP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международный дистанционный конкурс инструментального исполнительства «Рояль – 88»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Номинация инструментальное исполнительство.</w:t>
            </w:r>
          </w:p>
          <w:p w14:paraId="40B7247C" w14:textId="2DAC3A03" w:rsidR="000A5C2B" w:rsidRPr="000A5C2B" w:rsidRDefault="000A5C2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январь</w:t>
            </w:r>
          </w:p>
        </w:tc>
        <w:tc>
          <w:tcPr>
            <w:tcW w:w="2897" w:type="dxa"/>
          </w:tcPr>
          <w:p w14:paraId="622C763C" w14:textId="12B7B1AE" w:rsidR="000A5C2B" w:rsidRDefault="00524FB8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Ф-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нный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 дуэт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- </w:t>
            </w:r>
            <w:r w:rsidR="000A5C2B">
              <w:rPr>
                <w:rFonts w:eastAsia="Times New Roman"/>
                <w:sz w:val="24"/>
                <w:szCs w:val="24"/>
                <w:lang w:eastAsia="ja-JP"/>
              </w:rPr>
              <w:t>Кошевой П.,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0A5C2B">
              <w:rPr>
                <w:rFonts w:eastAsia="Times New Roman"/>
                <w:sz w:val="24"/>
                <w:szCs w:val="24"/>
                <w:lang w:eastAsia="ja-JP"/>
              </w:rPr>
              <w:t>Ким И.</w:t>
            </w:r>
          </w:p>
          <w:p w14:paraId="6A70F66A" w14:textId="77777777" w:rsidR="000A5C2B" w:rsidRDefault="00524FB8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="000A5C2B">
              <w:rPr>
                <w:rFonts w:eastAsia="Times New Roman"/>
                <w:sz w:val="24"/>
                <w:szCs w:val="24"/>
                <w:lang w:eastAsia="ja-JP"/>
              </w:rPr>
              <w:t>реп. Потапова Е.А.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4CFF9265" w14:textId="29815789" w:rsidR="005B5FE0" w:rsidRDefault="005B5FE0" w:rsidP="0005123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2111" w:type="dxa"/>
          </w:tcPr>
          <w:p w14:paraId="03A0155F" w14:textId="17B09B7F" w:rsidR="000A5C2B" w:rsidRDefault="000A5C2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 1-й с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т.</w:t>
            </w:r>
          </w:p>
        </w:tc>
      </w:tr>
    </w:tbl>
    <w:p w14:paraId="6A6AF8BF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24D594C0" w14:textId="02BF1CFA" w:rsidR="00176CAC" w:rsidRDefault="00351903" w:rsidP="003519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78C76282" w14:textId="5C6D3B21" w:rsidR="00351903" w:rsidRDefault="00351903" w:rsidP="0037345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</w:t>
      </w:r>
      <w:r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Учащиеся имеют возможность реализовать свои творческие способности на различных </w:t>
      </w:r>
      <w:r w:rsidR="003105C2"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уровнях </w:t>
      </w:r>
      <w:r w:rsidR="003105C2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концертных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мероприятий, </w:t>
      </w:r>
      <w:r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>фестивалей, конкурсах и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ах. Реализация комплекса воспитательных мероприятий осуществляется с учетом действующего законодательства. Существует система поощрений учащихся за достижения в учебе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-фестивальной, концертной деятельности. В Школе создана система внеурочной и воспитательной работы в виде концертно-просветительской деятельности: </w:t>
      </w:r>
      <w:r w:rsidR="003C0032">
        <w:rPr>
          <w:rFonts w:ascii="Times New Roman" w:eastAsia="Times New Roman" w:hAnsi="Times New Roman" w:cs="Times New Roman"/>
          <w:sz w:val="24"/>
          <w:szCs w:val="24"/>
          <w:lang w:eastAsia="ja-JP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рганизация общешкольных праздников и тематических концертов, организация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школьных конкурсов, организация и проведение внеклассных мероприятий (классные собрания с концертами</w:t>
      </w:r>
      <w:r w:rsidR="003C0032">
        <w:rPr>
          <w:rFonts w:ascii="Times New Roman" w:eastAsia="Times New Roman" w:hAnsi="Times New Roman" w:cs="Times New Roman"/>
          <w:sz w:val="24"/>
          <w:szCs w:val="24"/>
          <w:lang w:eastAsia="ja-JP"/>
        </w:rPr>
        <w:t>, посещение культурных мероприятий), а также участие учащихся школы в социальных акциях). Активно используется социальное партнерство с другими учреждениями через творческое сотрудничество, традиционные школьные мероприятия.</w:t>
      </w:r>
    </w:p>
    <w:p w14:paraId="507909EA" w14:textId="5C5F7A0B" w:rsidR="003C0032" w:rsidRPr="00351903" w:rsidRDefault="003C0032" w:rsidP="0037345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Творческая деятельность в Школе ориентирована как на формирование социально-значимых качеств ориентации личности учащихся, та к и на создание благоприятных условий для всестороннего духовного и интеллектуального развития, самосовершенствования и творческой самореализации личности.</w:t>
      </w:r>
    </w:p>
    <w:p w14:paraId="02177539" w14:textId="77777777" w:rsidR="00351903" w:rsidRPr="00176CAC" w:rsidRDefault="00351903" w:rsidP="003C00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0B849AA" w14:textId="53F495B4" w:rsidR="00176CAC" w:rsidRPr="00176CAC" w:rsidRDefault="000A6F60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ОСТОЯНИЕ И КАЧЕСТВО РЕСУРСНОГО ОБЕСПЕЧЕНИЯ ОБРАЗОВАТЕЛЬНОГО ПРОЦЕССА</w:t>
      </w:r>
    </w:p>
    <w:p w14:paraId="28EED647" w14:textId="77777777" w:rsidR="00176CAC" w:rsidRPr="00176CAC" w:rsidRDefault="00176CAC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1B43" w14:textId="393E2CD8" w:rsidR="00176CAC" w:rsidRPr="00176CAC" w:rsidRDefault="000A6F60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Состояние и качество кадрового обеспечения </w:t>
      </w:r>
    </w:p>
    <w:p w14:paraId="0BE5BF65" w14:textId="3CACBE35" w:rsidR="00176CAC" w:rsidRPr="00236A9C" w:rsidRDefault="00176CAC" w:rsidP="00176CA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ab/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01.04.201</w:t>
      </w:r>
      <w:r w:rsidR="00FA4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образовательный процесс по реализации ДОП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обеспечивают </w:t>
      </w:r>
      <w:r w:rsidR="00236A9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6A9C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33</w:t>
      </w:r>
      <w:proofErr w:type="gramEnd"/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сотрудник</w:t>
      </w:r>
      <w:r w:rsidR="00236A9C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в том числе </w:t>
      </w:r>
      <w:r w:rsidR="00B003F0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5182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B003F0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преподавател</w:t>
      </w:r>
      <w:r w:rsid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концертмейстер</w:t>
      </w:r>
      <w:r w:rsid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учётом совместителей).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7EC4875" w14:textId="079DC436" w:rsidR="00176CAC" w:rsidRPr="00335182" w:rsidRDefault="00176CAC" w:rsidP="00176CA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Имеют высшую и первую квалификационные </w:t>
      </w:r>
      <w:proofErr w:type="gramStart"/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категории </w:t>
      </w:r>
      <w:r w:rsidR="00B003F0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35182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педагогических работников (</w:t>
      </w:r>
      <w:r w:rsidR="00335182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60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 от общего количества). </w:t>
      </w:r>
    </w:p>
    <w:p w14:paraId="0EA45DEA" w14:textId="77777777" w:rsidR="00176CAC" w:rsidRPr="00176CAC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Аттестация работников на соответствие занимаемой должности осуществляется в соответствии с нормами действующего законодательства Российской Федерации и локальным нормативным актом.</w:t>
      </w:r>
    </w:p>
    <w:p w14:paraId="52B39054" w14:textId="1538A2B1" w:rsidR="00176CAC" w:rsidRPr="00241647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Высшее педагогическое и профильное в сфере культуры и искусства образование имеют </w:t>
      </w:r>
      <w:r w:rsidR="00335182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5D77C4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количества педагогических работников школы); средне</w:t>
      </w:r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-специальное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профессиональное (педагогическое или профильное в сфере культуры и искусства) – </w:t>
      </w:r>
      <w:r w:rsidR="005D77C4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5D77C4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55</w:t>
      </w:r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общего количества педагогических </w:t>
      </w:r>
      <w:r w:rsidRPr="0024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работников школы). </w:t>
      </w:r>
    </w:p>
    <w:p w14:paraId="4DB4DACE" w14:textId="77777777" w:rsidR="00176CAC" w:rsidRPr="00176CAC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Педагогический коллектив обладает высоким профессионализмом и большим творческим потенциалом, что проявляется не только в учебном процессе, но и в достижениях учеников, личных профессиональных и творческих достижениях преподавателей и концертмейстеров, участии и победах в мероприятиях различного уровня. В школе создана система прохождения педагогической практики студентами Сахалинского колледжа искусств (отделение фортепиано).  </w:t>
      </w:r>
    </w:p>
    <w:p w14:paraId="2E3AE714" w14:textId="35FC1886" w:rsidR="00176CAC" w:rsidRPr="00552C91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Штат в текущем учебном году пополнен </w:t>
      </w:r>
      <w:r w:rsidR="00335182" w:rsidRPr="00335182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Pr="0033518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концертмейстер</w:t>
      </w:r>
      <w:r w:rsidR="00A31247" w:rsidRPr="00335182">
        <w:rPr>
          <w:rFonts w:ascii="Times New Roman" w:eastAsia="Times New Roman" w:hAnsi="Times New Roman" w:cs="Times New Roman"/>
          <w:sz w:val="24"/>
          <w:szCs w:val="24"/>
          <w:lang w:eastAsia="ja-JP"/>
        </w:rPr>
        <w:t>ами</w:t>
      </w:r>
      <w:r w:rsidR="00FA4782" w:rsidRPr="00335182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33518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Для полного кадрового обеспечения реализации ДОП необходимо привлечь на работу ещё </w:t>
      </w:r>
      <w:r w:rsidR="00892DB2"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>одного</w:t>
      </w:r>
      <w:r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штатных специалист</w:t>
      </w:r>
      <w:r w:rsidR="00892DB2"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>а</w:t>
      </w:r>
      <w:r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>: преподавател</w:t>
      </w:r>
      <w:r w:rsidR="00892DB2"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>я</w:t>
      </w:r>
      <w:r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по классу скрип</w:t>
      </w:r>
      <w:r w:rsidR="00892DB2"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ки. </w:t>
      </w:r>
    </w:p>
    <w:p w14:paraId="1A94F5E5" w14:textId="32337DB7" w:rsidR="00A31247" w:rsidRPr="00176CAC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ab/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 с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начала 201</w:t>
      </w:r>
      <w:r w:rsidR="00FA4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до 1 апреля 201</w:t>
      </w:r>
      <w:r w:rsidR="00FA4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повысили свою квалификацию </w:t>
      </w:r>
      <w:r w:rsidR="00335182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преподавателей.</w:t>
      </w:r>
    </w:p>
    <w:p w14:paraId="711DC53B" w14:textId="78C78BBE" w:rsidR="00A31247" w:rsidRPr="00552C91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школе успешно функционирует система морального и материального стимулирования повышения результативности труда работников школы, поощрений и награждений. </w:t>
      </w:r>
      <w:r w:rsidR="00363BBF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являются обладателями почётных </w:t>
      </w:r>
      <w:proofErr w:type="gramStart"/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званий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сотрудник -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</w:t>
      </w:r>
      <w:r w:rsidR="00363BBF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ведомственных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наград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(почетные грамоты)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и регионального уровней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F2EF3F" w14:textId="75236CE1" w:rsidR="00176CAC" w:rsidRPr="00176CAC" w:rsidRDefault="001A7CDF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6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</w:t>
      </w:r>
      <w:r w:rsidR="005D77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Состояние и качество нормативно-правового и учебно-методического обеспечения образовательного процесса.</w:t>
      </w:r>
    </w:p>
    <w:p w14:paraId="38D11F3A" w14:textId="77777777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Работа по обновлению локальной нормативно-правовой базы и учебно-методической документации носит системный и планомерный характер. </w:t>
      </w:r>
    </w:p>
    <w:p w14:paraId="473C5074" w14:textId="52B0995F" w:rsidR="00C977AA" w:rsidRPr="00176CAC" w:rsidRDefault="00176CAC" w:rsidP="001A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разработан план-график приведения НПБ и учебно-методической документации в соответствие с действующим законодательством до 01.04.201</w:t>
      </w:r>
      <w:r w:rsidR="00FA4782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года. </w:t>
      </w:r>
    </w:p>
    <w:p w14:paraId="423D7BBA" w14:textId="77777777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BC0644A" w14:textId="1DDC5681" w:rsidR="00176CAC" w:rsidRPr="00176CAC" w:rsidRDefault="001A7CDF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Состояние и качество м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атериально-технического и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библиотечно-информационного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обеспечения образовательного процесса. </w:t>
      </w:r>
    </w:p>
    <w:p w14:paraId="2ED43CE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Материальная база Школы соответствует санитарным и противопожарным нормам, нормам охраны труда, соблюдаются своевременные сроки текущего и капитального ремонта учебных помещений. </w:t>
      </w:r>
    </w:p>
    <w:p w14:paraId="1F324C55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В школе созданы хорошие условия для комфортного пребывания всех участников образовательного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процесса  и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сотрудников.  </w:t>
      </w:r>
    </w:p>
    <w:p w14:paraId="67A7127F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Школа располагает концертным залом 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proofErr w:type="gramEnd"/>
      <w:r w:rsidRPr="00176CA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посадочных мест.</w:t>
      </w:r>
    </w:p>
    <w:p w14:paraId="0F7D8621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Учебные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кабинеты  оснащены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необходимой мебелью, музыкальными инструментами (акустические и цифровые пианино, концертный рояль, гитары, аккордеоны, баяны, синтезаторы, скрипки).</w:t>
      </w:r>
    </w:p>
    <w:p w14:paraId="5D8F5A5B" w14:textId="44F7D430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образовательном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процессе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363BBF" w:rsidRPr="00552C91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552C9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компьютеров и 5 ноутбук</w:t>
      </w:r>
      <w:r w:rsidR="00FA4782" w:rsidRPr="00552C91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Pr="00552C9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переносной </w:t>
      </w:r>
      <w:proofErr w:type="spell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аудио и видео аппаратура, копировальная и множительная техника. Все компьютеры обеспечены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лицензионным  программным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продуктом. Имеется доступ к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сети  Интернет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компьютеры подключены к локальной сети, подключен 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Wi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Fi</w:t>
      </w:r>
    </w:p>
    <w:p w14:paraId="5F8A4201" w14:textId="77777777" w:rsidR="00176CAC" w:rsidRPr="00176CAC" w:rsidRDefault="00176CAC" w:rsidP="00176CAC">
      <w:pPr>
        <w:widowControl w:val="0"/>
        <w:tabs>
          <w:tab w:val="left" w:pos="-1836"/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учащиеся, участники вокальных коллективов, обеспечены концертными костюмами, фонд которых постоянно пополняется.  В настоящее время костюмерный фонд насчитывает 42 костюма. </w:t>
      </w:r>
    </w:p>
    <w:p w14:paraId="5612FE3F" w14:textId="77777777" w:rsidR="00176CAC" w:rsidRPr="00176CAC" w:rsidRDefault="00176CAC" w:rsidP="00176CA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Созданы условия для содержания, своевременного обслуживания и ремонта музыкальных инструментов,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 хранения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надлежащего содержания концертных костюмов и обуви.</w:t>
      </w:r>
    </w:p>
    <w:p w14:paraId="31B0A794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В Школе функционирует система безопасности:</w:t>
      </w:r>
    </w:p>
    <w:p w14:paraId="6119B9CC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тревожная кнопка</w:t>
      </w:r>
    </w:p>
    <w:p w14:paraId="32F9A991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пожарная сигнализация</w:t>
      </w:r>
    </w:p>
    <w:p w14:paraId="2EEAED14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видеонаблюдения</w:t>
      </w:r>
    </w:p>
    <w:p w14:paraId="0595E419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оповещения</w:t>
      </w:r>
    </w:p>
    <w:p w14:paraId="625C3FAA" w14:textId="77777777" w:rsidR="00176CAC" w:rsidRPr="00176CAC" w:rsidRDefault="00176CAC" w:rsidP="001C1AD3">
      <w:pPr>
        <w:shd w:val="clear" w:color="auto" w:fill="FFFFFF"/>
        <w:spacing w:after="0" w:line="240" w:lineRule="auto"/>
        <w:ind w:left="12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EC27835" w14:textId="788E455A" w:rsidR="00176CAC" w:rsidRDefault="001C1AD3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Библиотечный фонд ориентирован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на  обеспечение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учебного процесса. Ф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онд библиотеки насчитывает </w:t>
      </w:r>
      <w:r w:rsidR="00176CAC" w:rsidRPr="00363BBF">
        <w:rPr>
          <w:rFonts w:ascii="Times New Roman" w:eastAsia="MS Mincho" w:hAnsi="Times New Roman" w:cs="Times New Roman"/>
          <w:sz w:val="24"/>
          <w:szCs w:val="24"/>
          <w:lang w:eastAsia="ru-RU"/>
        </w:rPr>
        <w:t>1875 экзем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пляров учебников, методической, нотной литературы, справочно-библиографические и периодических изданий. Фонд фонотеки и видеотеки составляет </w:t>
      </w:r>
      <w:proofErr w:type="gramStart"/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235  CD</w:t>
      </w:r>
      <w:proofErr w:type="gramEnd"/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, DVD - дисков, аудио и видеокассет.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Вся поступающая литература и методические пособия подлежат строгому учету и фиксируются в соответствующих документах (инвентарных книгах).</w:t>
      </w:r>
      <w:r w:rsidR="003734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6CAC"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Проблемами</w:t>
      </w:r>
      <w:proofErr w:type="gramEnd"/>
      <w:r w:rsidR="00176CAC"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материально-технического обеспечения являются</w:t>
      </w:r>
      <w:r w:rsidR="004756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0494D6F" w14:textId="77777777" w:rsidR="00363BBF" w:rsidRDefault="004756A3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недостаточное количество учебников, методических пособий особенно по ДПОП;</w:t>
      </w:r>
    </w:p>
    <w:p w14:paraId="058A81BE" w14:textId="55DB11DE" w:rsidR="00176CAC" w:rsidRPr="00363BBF" w:rsidRDefault="00176CAC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- недостаточное количество учебных площадей (классов);</w:t>
      </w:r>
    </w:p>
    <w:p w14:paraId="2DA00C7F" w14:textId="77777777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отсутствие концертного зала большей вместимости;</w:t>
      </w:r>
    </w:p>
    <w:p w14:paraId="700C3FFF" w14:textId="66F762E4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отсутствие в штатном расписании должностей: специалист по </w:t>
      </w:r>
      <w:proofErr w:type="gramStart"/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кадрам</w:t>
      </w:r>
      <w:r w:rsidR="003734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363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бухгалтер</w:t>
      </w:r>
      <w:proofErr w:type="gramEnd"/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1000E01" w14:textId="77777777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A25F34A" w14:textId="77777777" w:rsidR="00176CAC" w:rsidRP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Финансирование деятельности Школы осуществляется за счёт субсидий городского округа «Город Южно-Сахалинск»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, средств от приносящей доход деятельности и средств добровольных пожертвований физических и юридических лиц.</w:t>
      </w:r>
    </w:p>
    <w:p w14:paraId="3CF316D4" w14:textId="77777777" w:rsidR="00176CAC" w:rsidRP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54BF9EA7" w14:textId="41076E5B" w:rsidR="00176CAC" w:rsidRPr="00176CAC" w:rsidRDefault="001A7CDF" w:rsidP="003C0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6.4</w:t>
      </w:r>
      <w:r w:rsidR="003C003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и качество методического и организационно-управленческого сопровождения образовательного процесса.</w:t>
      </w:r>
    </w:p>
    <w:p w14:paraId="56364C20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Методическая работа, направленная на  повышение результативности образовательного процесса, осуществляется в Школе через непрерывное совершенствование уровня педагогического и исполнительского мастерства преподавателей, их компетентности в области определенного учебного предмета и методики его преподавания. </w:t>
      </w:r>
    </w:p>
    <w:p w14:paraId="7C135132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C1EE8BF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8D3AB59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109"/>
        <w:gridCol w:w="2337"/>
        <w:gridCol w:w="2337"/>
      </w:tblGrid>
      <w:tr w:rsidR="00176CAC" w:rsidRPr="00176CAC" w14:paraId="56141F18" w14:textId="77777777" w:rsidTr="00747362">
        <w:tc>
          <w:tcPr>
            <w:tcW w:w="562" w:type="dxa"/>
          </w:tcPr>
          <w:p w14:paraId="0B614582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4109" w:type="dxa"/>
          </w:tcPr>
          <w:p w14:paraId="2DB44D57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Направление методической работы</w:t>
            </w:r>
          </w:p>
        </w:tc>
        <w:tc>
          <w:tcPr>
            <w:tcW w:w="2337" w:type="dxa"/>
          </w:tcPr>
          <w:p w14:paraId="7907D686" w14:textId="77777777" w:rsidR="00176CAC" w:rsidRPr="00747362" w:rsidRDefault="00176CAC" w:rsidP="0074736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участник</w:t>
            </w:r>
          </w:p>
        </w:tc>
        <w:tc>
          <w:tcPr>
            <w:tcW w:w="2337" w:type="dxa"/>
          </w:tcPr>
          <w:p w14:paraId="3CBDBD4E" w14:textId="77777777" w:rsidR="00176CAC" w:rsidRPr="00747362" w:rsidRDefault="00176CAC" w:rsidP="0074736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результат</w:t>
            </w:r>
          </w:p>
        </w:tc>
      </w:tr>
      <w:tr w:rsidR="00176CAC" w:rsidRPr="00176CAC" w14:paraId="4E2C56BD" w14:textId="77777777" w:rsidTr="00747362">
        <w:tc>
          <w:tcPr>
            <w:tcW w:w="562" w:type="dxa"/>
          </w:tcPr>
          <w:p w14:paraId="5CF9B9AD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73551981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eastAsia="Times New Roman"/>
                <w:b/>
                <w:sz w:val="24"/>
                <w:szCs w:val="24"/>
                <w:lang w:eastAsia="ja-JP"/>
              </w:rPr>
              <w:t>Методические разработки</w:t>
            </w:r>
          </w:p>
        </w:tc>
        <w:tc>
          <w:tcPr>
            <w:tcW w:w="2337" w:type="dxa"/>
          </w:tcPr>
          <w:p w14:paraId="22C06D24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4B27BA8B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76CAC" w:rsidRPr="00176CAC" w14:paraId="78559ED3" w14:textId="77777777" w:rsidTr="00747362">
        <w:tc>
          <w:tcPr>
            <w:tcW w:w="562" w:type="dxa"/>
          </w:tcPr>
          <w:p w14:paraId="16086E40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5C7A3BB4" w14:textId="4009517A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«Работа над полифонией в старших классах ДМШ»</w:t>
            </w:r>
          </w:p>
        </w:tc>
        <w:tc>
          <w:tcPr>
            <w:tcW w:w="2337" w:type="dxa"/>
          </w:tcPr>
          <w:p w14:paraId="43F2FA3D" w14:textId="34945AB2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Потапова Е.А.</w:t>
            </w:r>
          </w:p>
        </w:tc>
        <w:tc>
          <w:tcPr>
            <w:tcW w:w="2337" w:type="dxa"/>
          </w:tcPr>
          <w:p w14:paraId="5B76D1A5" w14:textId="14223240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176CAC" w:rsidRPr="00176CAC" w14:paraId="4A822BD9" w14:textId="77777777" w:rsidTr="00747362">
        <w:tc>
          <w:tcPr>
            <w:tcW w:w="562" w:type="dxa"/>
          </w:tcPr>
          <w:p w14:paraId="07BAF679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A8E3023" w14:textId="2A2D7AE0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«Урок- как сонатная форма» «Вечный солнечный свет в музыке- имя тебе!</w:t>
            </w:r>
          </w:p>
        </w:tc>
        <w:tc>
          <w:tcPr>
            <w:tcW w:w="2337" w:type="dxa"/>
          </w:tcPr>
          <w:p w14:paraId="2BD980B0" w14:textId="1501096D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2337" w:type="dxa"/>
          </w:tcPr>
          <w:p w14:paraId="522AAED6" w14:textId="0F8960F3" w:rsidR="00176CAC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E66C52" w:rsidRPr="00176CAC" w14:paraId="38612D83" w14:textId="77777777" w:rsidTr="00747362">
        <w:tc>
          <w:tcPr>
            <w:tcW w:w="562" w:type="dxa"/>
          </w:tcPr>
          <w:p w14:paraId="0AC09D0B" w14:textId="77777777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A555BA8" w14:textId="09B1F96A" w:rsidR="00E66C52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«Развитие эмоциональной отзывчивости» в младших классах»</w:t>
            </w:r>
          </w:p>
        </w:tc>
        <w:tc>
          <w:tcPr>
            <w:tcW w:w="2337" w:type="dxa"/>
          </w:tcPr>
          <w:p w14:paraId="57A9F965" w14:textId="7673C512" w:rsidR="00E66C52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</w:tc>
        <w:tc>
          <w:tcPr>
            <w:tcW w:w="2337" w:type="dxa"/>
          </w:tcPr>
          <w:p w14:paraId="2ED18ED4" w14:textId="02FE21AC" w:rsidR="00E66C52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2F0404" w:rsidRPr="00176CAC" w14:paraId="20769DDF" w14:textId="77777777" w:rsidTr="00747362">
        <w:tc>
          <w:tcPr>
            <w:tcW w:w="562" w:type="dxa"/>
          </w:tcPr>
          <w:p w14:paraId="36F04D43" w14:textId="77777777" w:rsidR="002F0404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3BD0D17E" w14:textId="0273ED1F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«Первоначальная постановка на инструменте»</w:t>
            </w:r>
          </w:p>
        </w:tc>
        <w:tc>
          <w:tcPr>
            <w:tcW w:w="2337" w:type="dxa"/>
          </w:tcPr>
          <w:p w14:paraId="5501938F" w14:textId="0822ADEE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Аникеева О.М.</w:t>
            </w:r>
          </w:p>
        </w:tc>
        <w:tc>
          <w:tcPr>
            <w:tcW w:w="2337" w:type="dxa"/>
          </w:tcPr>
          <w:p w14:paraId="3886A50C" w14:textId="7875A8F4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2F0404" w:rsidRPr="00176CAC" w14:paraId="20AF719B" w14:textId="77777777" w:rsidTr="00747362">
        <w:tc>
          <w:tcPr>
            <w:tcW w:w="562" w:type="dxa"/>
          </w:tcPr>
          <w:p w14:paraId="4487DF2C" w14:textId="77777777" w:rsidR="002F0404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B8976FF" w14:textId="326CD723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«Ансамблевое музицирование как одна из форм исполнительской деятельности»</w:t>
            </w:r>
          </w:p>
        </w:tc>
        <w:tc>
          <w:tcPr>
            <w:tcW w:w="2337" w:type="dxa"/>
          </w:tcPr>
          <w:p w14:paraId="53A6F093" w14:textId="2D988E71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2337" w:type="dxa"/>
          </w:tcPr>
          <w:p w14:paraId="46680C5F" w14:textId="7876CACD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2F0404" w:rsidRPr="00176CAC" w14:paraId="3EFA2C31" w14:textId="77777777" w:rsidTr="00747362">
        <w:tc>
          <w:tcPr>
            <w:tcW w:w="562" w:type="dxa"/>
          </w:tcPr>
          <w:p w14:paraId="794F3BD8" w14:textId="77777777" w:rsidR="002F0404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6FB7C2BB" w14:textId="374B5B8C" w:rsidR="002F0404" w:rsidRDefault="00552C91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«Я-композитор!»</w:t>
            </w:r>
          </w:p>
        </w:tc>
        <w:tc>
          <w:tcPr>
            <w:tcW w:w="2337" w:type="dxa"/>
          </w:tcPr>
          <w:p w14:paraId="77B6641C" w14:textId="6DA44978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2337" w:type="dxa"/>
          </w:tcPr>
          <w:p w14:paraId="2B2B80D5" w14:textId="10600333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2F0404" w:rsidRPr="00176CAC" w14:paraId="64CE86CC" w14:textId="77777777" w:rsidTr="00747362">
        <w:tc>
          <w:tcPr>
            <w:tcW w:w="562" w:type="dxa"/>
          </w:tcPr>
          <w:p w14:paraId="0924D3F0" w14:textId="77777777" w:rsidR="002F0404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64E35E8D" w14:textId="2D952845" w:rsidR="002F0404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«Гаммы без слез»</w:t>
            </w:r>
          </w:p>
        </w:tc>
        <w:tc>
          <w:tcPr>
            <w:tcW w:w="2337" w:type="dxa"/>
          </w:tcPr>
          <w:p w14:paraId="01AF2231" w14:textId="0EC46AE8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</w:tc>
        <w:tc>
          <w:tcPr>
            <w:tcW w:w="2337" w:type="dxa"/>
          </w:tcPr>
          <w:p w14:paraId="36BF528C" w14:textId="08604600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2F0404" w:rsidRPr="00176CAC" w14:paraId="41CE5E09" w14:textId="77777777" w:rsidTr="00747362">
        <w:tc>
          <w:tcPr>
            <w:tcW w:w="562" w:type="dxa"/>
          </w:tcPr>
          <w:p w14:paraId="2C424351" w14:textId="77777777" w:rsidR="002F0404" w:rsidRPr="00176CAC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051D4176" w14:textId="5A09CA21" w:rsidR="002F0404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«Позиционная игра в скрипичном исполнительстве»</w:t>
            </w:r>
          </w:p>
        </w:tc>
        <w:tc>
          <w:tcPr>
            <w:tcW w:w="2337" w:type="dxa"/>
          </w:tcPr>
          <w:p w14:paraId="4E6506D6" w14:textId="582E4CE1" w:rsidR="002F0404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14C417B6" w14:textId="4DA187B4" w:rsidR="002F0404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</w:t>
            </w:r>
          </w:p>
        </w:tc>
      </w:tr>
      <w:tr w:rsidR="00373455" w:rsidRPr="00176CAC" w14:paraId="7B8A758B" w14:textId="77777777" w:rsidTr="00747362">
        <w:tc>
          <w:tcPr>
            <w:tcW w:w="562" w:type="dxa"/>
          </w:tcPr>
          <w:p w14:paraId="218FED1F" w14:textId="77777777" w:rsidR="00373455" w:rsidRPr="00176CAC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98886DE" w14:textId="0C2CB702" w:rsidR="00373455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!Роль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эмоций в пении»</w:t>
            </w:r>
          </w:p>
        </w:tc>
        <w:tc>
          <w:tcPr>
            <w:tcW w:w="2337" w:type="dxa"/>
          </w:tcPr>
          <w:p w14:paraId="75AACCDC" w14:textId="454C26AF" w:rsidR="00373455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2337" w:type="dxa"/>
          </w:tcPr>
          <w:p w14:paraId="34820870" w14:textId="77777777" w:rsidR="00373455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E66C52" w:rsidRPr="00176CAC" w14:paraId="2D677E4E" w14:textId="77777777" w:rsidTr="00747362">
        <w:tc>
          <w:tcPr>
            <w:tcW w:w="562" w:type="dxa"/>
          </w:tcPr>
          <w:p w14:paraId="66FB6D9D" w14:textId="77777777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56A91DD7" w14:textId="4B2C8C65" w:rsidR="00E66C52" w:rsidRPr="00747362" w:rsidRDefault="00E66C52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Открытые уроки</w:t>
            </w:r>
          </w:p>
        </w:tc>
        <w:tc>
          <w:tcPr>
            <w:tcW w:w="2337" w:type="dxa"/>
          </w:tcPr>
          <w:p w14:paraId="30EA99F9" w14:textId="77777777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3321A945" w14:textId="77777777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E66C52" w:rsidRPr="00176CAC" w14:paraId="3878E933" w14:textId="77777777" w:rsidTr="00747362">
        <w:tc>
          <w:tcPr>
            <w:tcW w:w="562" w:type="dxa"/>
          </w:tcPr>
          <w:p w14:paraId="19AA9E1C" w14:textId="0F76368A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18058AF" w14:textId="4F3F9967" w:rsidR="00E66C52" w:rsidRDefault="00524FB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уроков</w:t>
            </w:r>
          </w:p>
        </w:tc>
        <w:tc>
          <w:tcPr>
            <w:tcW w:w="2337" w:type="dxa"/>
          </w:tcPr>
          <w:p w14:paraId="73D71A79" w14:textId="0C8C0148" w:rsidR="00E66C52" w:rsidRPr="00176CAC" w:rsidRDefault="00524FB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 Ким Бок Сун</w:t>
            </w:r>
          </w:p>
        </w:tc>
        <w:tc>
          <w:tcPr>
            <w:tcW w:w="2337" w:type="dxa"/>
          </w:tcPr>
          <w:p w14:paraId="1E1F7930" w14:textId="7554659F" w:rsidR="00E66C52" w:rsidRPr="00176CAC" w:rsidRDefault="00524FB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Методическое обобщение</w:t>
            </w:r>
          </w:p>
        </w:tc>
      </w:tr>
      <w:tr w:rsidR="00E66C52" w:rsidRPr="00176CAC" w14:paraId="6FA54787" w14:textId="77777777" w:rsidTr="00747362">
        <w:tc>
          <w:tcPr>
            <w:tcW w:w="562" w:type="dxa"/>
          </w:tcPr>
          <w:p w14:paraId="0AE89E5D" w14:textId="77777777" w:rsidR="00E66C52" w:rsidRPr="00176CAC" w:rsidRDefault="00E66C52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90FF99B" w14:textId="795238D0" w:rsidR="00E66C5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«Стилистические особенности </w:t>
            </w:r>
            <w:r w:rsidR="00373455">
              <w:rPr>
                <w:rFonts w:eastAsia="Times New Roman"/>
                <w:sz w:val="24"/>
                <w:szCs w:val="24"/>
                <w:lang w:eastAsia="ja-JP"/>
              </w:rPr>
              <w:t xml:space="preserve">сонат </w:t>
            </w:r>
            <w:proofErr w:type="spellStart"/>
            <w:r w:rsidR="00373455">
              <w:rPr>
                <w:rFonts w:eastAsia="Times New Roman"/>
                <w:sz w:val="24"/>
                <w:szCs w:val="24"/>
                <w:lang w:eastAsia="ja-JP"/>
              </w:rPr>
              <w:t>Кулау</w:t>
            </w:r>
            <w:proofErr w:type="spellEnd"/>
            <w:r w:rsidR="00373455"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337" w:type="dxa"/>
          </w:tcPr>
          <w:p w14:paraId="14E75C0B" w14:textId="3F68B728" w:rsidR="00E66C52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</w:tc>
        <w:tc>
          <w:tcPr>
            <w:tcW w:w="2337" w:type="dxa"/>
          </w:tcPr>
          <w:p w14:paraId="0AC2D656" w14:textId="6B04888B" w:rsidR="00E66C52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с методическим обсуждением</w:t>
            </w:r>
          </w:p>
        </w:tc>
      </w:tr>
      <w:tr w:rsidR="009215A6" w:rsidRPr="00176CAC" w14:paraId="4AC8B275" w14:textId="77777777" w:rsidTr="00747362">
        <w:tc>
          <w:tcPr>
            <w:tcW w:w="562" w:type="dxa"/>
          </w:tcPr>
          <w:p w14:paraId="73B2FC23" w14:textId="77777777" w:rsidR="009215A6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347FCA52" w14:textId="2A757ECD" w:rsidR="009215A6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Стилистика фортепианных произведений Э. Грига.</w:t>
            </w:r>
          </w:p>
        </w:tc>
        <w:tc>
          <w:tcPr>
            <w:tcW w:w="2337" w:type="dxa"/>
          </w:tcPr>
          <w:p w14:paraId="25816C28" w14:textId="3DC4D7AF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2337" w:type="dxa"/>
          </w:tcPr>
          <w:p w14:paraId="711EEF21" w14:textId="566E00A8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с методическим обсуждением</w:t>
            </w:r>
          </w:p>
        </w:tc>
      </w:tr>
      <w:tr w:rsidR="009215A6" w:rsidRPr="00176CAC" w14:paraId="517D523F" w14:textId="77777777" w:rsidTr="00747362">
        <w:tc>
          <w:tcPr>
            <w:tcW w:w="562" w:type="dxa"/>
          </w:tcPr>
          <w:p w14:paraId="0159C92A" w14:textId="77777777" w:rsidR="009215A6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6C8700BC" w14:textId="4277E237" w:rsidR="009215A6" w:rsidRDefault="00373455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Работа над полифонией в старших классах»</w:t>
            </w:r>
          </w:p>
        </w:tc>
        <w:tc>
          <w:tcPr>
            <w:tcW w:w="2337" w:type="dxa"/>
          </w:tcPr>
          <w:p w14:paraId="12341A25" w14:textId="2008DBE4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Машкина Е.В.</w:t>
            </w:r>
          </w:p>
        </w:tc>
        <w:tc>
          <w:tcPr>
            <w:tcW w:w="2337" w:type="dxa"/>
          </w:tcPr>
          <w:p w14:paraId="73DBC765" w14:textId="551C0020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с методическим обсуждением</w:t>
            </w:r>
          </w:p>
        </w:tc>
      </w:tr>
      <w:tr w:rsidR="009215A6" w:rsidRPr="00176CAC" w14:paraId="5F7134C6" w14:textId="77777777" w:rsidTr="00747362">
        <w:tc>
          <w:tcPr>
            <w:tcW w:w="562" w:type="dxa"/>
          </w:tcPr>
          <w:p w14:paraId="13F88FE1" w14:textId="77777777" w:rsidR="009215A6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1B4561F" w14:textId="250426B0" w:rsidR="009215A6" w:rsidRDefault="00C210F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Работа над техникой в старших классах </w:t>
            </w:r>
            <w:r w:rsidR="00373455">
              <w:rPr>
                <w:rFonts w:eastAsia="Times New Roman"/>
                <w:sz w:val="24"/>
                <w:szCs w:val="24"/>
                <w:lang w:eastAsia="ja-JP"/>
              </w:rPr>
              <w:t>отделения фортепиано.</w:t>
            </w:r>
          </w:p>
        </w:tc>
        <w:tc>
          <w:tcPr>
            <w:tcW w:w="2337" w:type="dxa"/>
          </w:tcPr>
          <w:p w14:paraId="3E58C39F" w14:textId="44856113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</w:tc>
        <w:tc>
          <w:tcPr>
            <w:tcW w:w="2337" w:type="dxa"/>
          </w:tcPr>
          <w:p w14:paraId="6E5574DD" w14:textId="15027EC0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с методическим обсуждением</w:t>
            </w:r>
          </w:p>
        </w:tc>
      </w:tr>
      <w:tr w:rsidR="009215A6" w:rsidRPr="00176CAC" w14:paraId="38C70F52" w14:textId="77777777" w:rsidTr="00747362">
        <w:tc>
          <w:tcPr>
            <w:tcW w:w="562" w:type="dxa"/>
          </w:tcPr>
          <w:p w14:paraId="5344CC13" w14:textId="77777777" w:rsidR="009215A6" w:rsidRPr="00176CAC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155EA18" w14:textId="2551A77B" w:rsidR="009215A6" w:rsidRDefault="00C210F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«Ансамблевое музицирование как одна из ведущих форм исполнительской деятельности»</w:t>
            </w:r>
          </w:p>
        </w:tc>
        <w:tc>
          <w:tcPr>
            <w:tcW w:w="2337" w:type="dxa"/>
          </w:tcPr>
          <w:p w14:paraId="2802517E" w14:textId="17F4F290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2337" w:type="dxa"/>
          </w:tcPr>
          <w:p w14:paraId="7BFD2024" w14:textId="47A39B93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 с методическим обсуждением</w:t>
            </w:r>
          </w:p>
        </w:tc>
      </w:tr>
      <w:tr w:rsidR="00176CAC" w:rsidRPr="00176CAC" w14:paraId="75FB3B60" w14:textId="77777777" w:rsidTr="00747362">
        <w:tc>
          <w:tcPr>
            <w:tcW w:w="562" w:type="dxa"/>
          </w:tcPr>
          <w:p w14:paraId="40EDD55D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7F1F22D4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eastAsia="Times New Roman"/>
                <w:b/>
                <w:sz w:val="24"/>
                <w:szCs w:val="24"/>
                <w:lang w:eastAsia="ja-JP"/>
              </w:rPr>
              <w:t>Работа в комиссии</w:t>
            </w:r>
          </w:p>
        </w:tc>
        <w:tc>
          <w:tcPr>
            <w:tcW w:w="2337" w:type="dxa"/>
          </w:tcPr>
          <w:p w14:paraId="68881B3F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488A2005" w14:textId="77777777" w:rsidR="00176CAC" w:rsidRPr="00176CAC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747362" w:rsidRPr="00747362" w14:paraId="07ABD2C7" w14:textId="77777777" w:rsidTr="00747362">
        <w:tc>
          <w:tcPr>
            <w:tcW w:w="562" w:type="dxa"/>
          </w:tcPr>
          <w:p w14:paraId="51258C66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8880C75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Конкурсы</w:t>
            </w:r>
          </w:p>
        </w:tc>
        <w:tc>
          <w:tcPr>
            <w:tcW w:w="2337" w:type="dxa"/>
          </w:tcPr>
          <w:p w14:paraId="0652B176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2D6E9DE3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747362" w:rsidRPr="00747362" w14:paraId="30D91485" w14:textId="77777777" w:rsidTr="00747362">
        <w:tc>
          <w:tcPr>
            <w:tcW w:w="562" w:type="dxa"/>
          </w:tcPr>
          <w:p w14:paraId="60A3BD87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04AAD0EB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Мастер-классы</w:t>
            </w:r>
          </w:p>
        </w:tc>
        <w:tc>
          <w:tcPr>
            <w:tcW w:w="2337" w:type="dxa"/>
          </w:tcPr>
          <w:p w14:paraId="281D77ED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0D8E8D8D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747362" w:rsidRPr="00747362" w14:paraId="4E861CC8" w14:textId="77777777" w:rsidTr="00747362">
        <w:tc>
          <w:tcPr>
            <w:tcW w:w="562" w:type="dxa"/>
          </w:tcPr>
          <w:p w14:paraId="12F4F1EF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59F21977" w14:textId="61166E5A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мастер-классах 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в рамках </w:t>
            </w:r>
            <w:r w:rsidR="001F6801" w:rsidRPr="009215A6"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="009215A6" w:rsidRPr="009215A6">
              <w:rPr>
                <w:rFonts w:eastAsia="Times New Roman"/>
                <w:sz w:val="24"/>
                <w:szCs w:val="24"/>
                <w:lang w:eastAsia="ja-JP"/>
              </w:rPr>
              <w:t>2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>-го областного конкурса</w:t>
            </w:r>
          </w:p>
        </w:tc>
        <w:tc>
          <w:tcPr>
            <w:tcW w:w="2337" w:type="dxa"/>
          </w:tcPr>
          <w:p w14:paraId="37C7DA8C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7B36D097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  <w:p w14:paraId="7A6CD36A" w14:textId="77777777" w:rsidR="001F6801" w:rsidRPr="00747362" w:rsidRDefault="001F6801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Фан И.В.,</w:t>
            </w:r>
          </w:p>
          <w:p w14:paraId="0918116B" w14:textId="31292D47" w:rsidR="001F6801" w:rsidRPr="00747362" w:rsidRDefault="001F6801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7B60E034" w14:textId="40C8CCCA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>, сертификаты</w:t>
            </w:r>
          </w:p>
        </w:tc>
      </w:tr>
      <w:tr w:rsidR="00747362" w:rsidRPr="00747362" w14:paraId="1D9D2096" w14:textId="77777777" w:rsidTr="00747362">
        <w:tc>
          <w:tcPr>
            <w:tcW w:w="562" w:type="dxa"/>
          </w:tcPr>
          <w:p w14:paraId="34E37851" w14:textId="77777777" w:rsidR="00580CCE" w:rsidRPr="00747362" w:rsidRDefault="00580CCE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58B7BA4" w14:textId="0FEF3FAC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Мастер-класс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Ахназарян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Т.А. и презентация сборника ансамблей ЦДМШ, май</w:t>
            </w:r>
          </w:p>
        </w:tc>
        <w:tc>
          <w:tcPr>
            <w:tcW w:w="2337" w:type="dxa"/>
          </w:tcPr>
          <w:p w14:paraId="4C3A77F4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23130F9B" w14:textId="7A18AAF2" w:rsidR="00580CCE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2337" w:type="dxa"/>
          </w:tcPr>
          <w:p w14:paraId="2D4A7CA9" w14:textId="13174DAE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Сертификаты участников</w:t>
            </w:r>
          </w:p>
        </w:tc>
      </w:tr>
      <w:tr w:rsidR="00747362" w:rsidRPr="00747362" w14:paraId="087F2FB1" w14:textId="77777777" w:rsidTr="00747362">
        <w:tc>
          <w:tcPr>
            <w:tcW w:w="562" w:type="dxa"/>
          </w:tcPr>
          <w:p w14:paraId="470B5B4B" w14:textId="77777777" w:rsidR="00580CCE" w:rsidRPr="00747362" w:rsidRDefault="00580CCE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9BA2244" w14:textId="5F8B0EA3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Мастер-классы Ф.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Коначевского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ф-но (г. Москва) ЦДМШ, май</w:t>
            </w:r>
          </w:p>
        </w:tc>
        <w:tc>
          <w:tcPr>
            <w:tcW w:w="2337" w:type="dxa"/>
          </w:tcPr>
          <w:p w14:paraId="14C15243" w14:textId="2E2227D8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2337" w:type="dxa"/>
          </w:tcPr>
          <w:p w14:paraId="577D99B9" w14:textId="6F82ACCC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747362" w:rsidRPr="00747362" w14:paraId="27037FB8" w14:textId="77777777" w:rsidTr="00747362">
        <w:tc>
          <w:tcPr>
            <w:tcW w:w="562" w:type="dxa"/>
          </w:tcPr>
          <w:p w14:paraId="776C03A5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05D4B5F3" w14:textId="1B820D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Круглый стол</w:t>
            </w:r>
          </w:p>
        </w:tc>
        <w:tc>
          <w:tcPr>
            <w:tcW w:w="2337" w:type="dxa"/>
          </w:tcPr>
          <w:p w14:paraId="4C54D90F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6E17ED9D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9215A6" w:rsidRPr="00747362" w14:paraId="6D00309B" w14:textId="77777777" w:rsidTr="00747362">
        <w:tc>
          <w:tcPr>
            <w:tcW w:w="562" w:type="dxa"/>
          </w:tcPr>
          <w:p w14:paraId="6A1502FF" w14:textId="77777777" w:rsidR="009215A6" w:rsidRPr="00747362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320D09F" w14:textId="0552340E" w:rsidR="009215A6" w:rsidRP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9215A6">
              <w:rPr>
                <w:rFonts w:eastAsia="Times New Roman"/>
                <w:sz w:val="24"/>
                <w:szCs w:val="24"/>
                <w:lang w:eastAsia="ja-JP"/>
              </w:rPr>
              <w:t>В рамках 12-го областного конкурса на лучшее исполнение произведений крупной формы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Р.Г.Урасин</w:t>
            </w:r>
            <w:r w:rsidR="00B66C57"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proofErr w:type="spellEnd"/>
            <w:r w:rsidR="00B66C57">
              <w:rPr>
                <w:rFonts w:eastAsia="Times New Roman"/>
                <w:sz w:val="24"/>
                <w:szCs w:val="24"/>
                <w:lang w:eastAsia="ja-JP"/>
              </w:rPr>
              <w:t xml:space="preserve"> фортепиано), </w:t>
            </w:r>
            <w:proofErr w:type="spellStart"/>
            <w:r w:rsidR="00B66C57">
              <w:rPr>
                <w:rFonts w:eastAsia="Times New Roman"/>
                <w:sz w:val="24"/>
                <w:szCs w:val="24"/>
                <w:lang w:eastAsia="ja-JP"/>
              </w:rPr>
              <w:t>С.В.Гуревича</w:t>
            </w:r>
            <w:proofErr w:type="spellEnd"/>
            <w:r w:rsidR="00B66C57">
              <w:rPr>
                <w:rFonts w:eastAsia="Times New Roman"/>
                <w:sz w:val="24"/>
                <w:szCs w:val="24"/>
                <w:lang w:eastAsia="ja-JP"/>
              </w:rPr>
              <w:t xml:space="preserve"> (скрипка)</w:t>
            </w:r>
          </w:p>
        </w:tc>
        <w:tc>
          <w:tcPr>
            <w:tcW w:w="2337" w:type="dxa"/>
          </w:tcPr>
          <w:p w14:paraId="5CF03163" w14:textId="3684B2F4" w:rsidR="009215A6" w:rsidRPr="00747362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 Ким Бок Сун, Колосова А.А., Фан И.В.</w:t>
            </w:r>
          </w:p>
        </w:tc>
        <w:tc>
          <w:tcPr>
            <w:tcW w:w="2337" w:type="dxa"/>
          </w:tcPr>
          <w:p w14:paraId="65F83DE3" w14:textId="77777777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5A383B3" w14:textId="7F6B1EFA" w:rsidR="00B66C57" w:rsidRPr="00B66C57" w:rsidRDefault="00B66C57" w:rsidP="00B66C57">
            <w:pPr>
              <w:ind w:firstLine="708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-</w:t>
            </w:r>
          </w:p>
        </w:tc>
      </w:tr>
      <w:tr w:rsidR="00747362" w:rsidRPr="00747362" w14:paraId="3366C216" w14:textId="77777777" w:rsidTr="00747362">
        <w:tc>
          <w:tcPr>
            <w:tcW w:w="562" w:type="dxa"/>
          </w:tcPr>
          <w:p w14:paraId="0152C276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5EFADB11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Публикации</w:t>
            </w:r>
          </w:p>
        </w:tc>
        <w:tc>
          <w:tcPr>
            <w:tcW w:w="2337" w:type="dxa"/>
          </w:tcPr>
          <w:p w14:paraId="58B30FD7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6873894A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747362" w:rsidRPr="00747362" w14:paraId="078D2CD7" w14:textId="77777777" w:rsidTr="00747362">
        <w:tc>
          <w:tcPr>
            <w:tcW w:w="562" w:type="dxa"/>
          </w:tcPr>
          <w:p w14:paraId="0830968B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B0C1016" w14:textId="55D4090C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Межмуниципальный сборник «Палитра методических идей»</w:t>
            </w:r>
          </w:p>
        </w:tc>
        <w:tc>
          <w:tcPr>
            <w:tcW w:w="2337" w:type="dxa"/>
          </w:tcPr>
          <w:p w14:paraId="28D201AC" w14:textId="6D8151A5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Полонская Т.Н., Потапова 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Е.А..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Кузьмина И.Б., Аникеева О.М., Ким Бок Сун, Фан И.В.,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Зиньковксая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 </w:t>
            </w:r>
          </w:p>
        </w:tc>
        <w:tc>
          <w:tcPr>
            <w:tcW w:w="2337" w:type="dxa"/>
          </w:tcPr>
          <w:p w14:paraId="1B96E99F" w14:textId="36A06EC9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Свидетельства о публикации</w:t>
            </w:r>
          </w:p>
        </w:tc>
      </w:tr>
      <w:tr w:rsidR="00747362" w:rsidRPr="00747362" w14:paraId="5932CCBA" w14:textId="77777777" w:rsidTr="00747362">
        <w:tc>
          <w:tcPr>
            <w:tcW w:w="562" w:type="dxa"/>
          </w:tcPr>
          <w:p w14:paraId="4DFDF0CC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20BA0E5" w14:textId="0D72E6F9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Всероссийское педагогическое издание «Педология»</w:t>
            </w:r>
          </w:p>
        </w:tc>
        <w:tc>
          <w:tcPr>
            <w:tcW w:w="2337" w:type="dxa"/>
          </w:tcPr>
          <w:p w14:paraId="3328426A" w14:textId="55B1D392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2337" w:type="dxa"/>
          </w:tcPr>
          <w:p w14:paraId="2A88B274" w14:textId="7F09FC4B" w:rsidR="00176CAC" w:rsidRPr="00747362" w:rsidRDefault="002F0404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Свидетельство о публикации</w:t>
            </w:r>
          </w:p>
        </w:tc>
      </w:tr>
      <w:tr w:rsidR="00747362" w:rsidRPr="00747362" w14:paraId="031D9583" w14:textId="77777777" w:rsidTr="00747362">
        <w:tc>
          <w:tcPr>
            <w:tcW w:w="562" w:type="dxa"/>
          </w:tcPr>
          <w:p w14:paraId="7A63C18B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6004D9DF" w14:textId="385DED9C" w:rsidR="00204B30" w:rsidRPr="00747362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Всероссийское издание «Портал педагога»</w:t>
            </w:r>
          </w:p>
        </w:tc>
        <w:tc>
          <w:tcPr>
            <w:tcW w:w="2337" w:type="dxa"/>
          </w:tcPr>
          <w:p w14:paraId="35271AE7" w14:textId="74F8C00B" w:rsidR="00580CCE" w:rsidRPr="00747362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383FD00F" w14:textId="2DCA3F66" w:rsidR="00204B30" w:rsidRPr="00747362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Свидетельство о публикации</w:t>
            </w:r>
          </w:p>
        </w:tc>
      </w:tr>
      <w:tr w:rsidR="00747362" w:rsidRPr="00747362" w14:paraId="0F5B1EE9" w14:textId="77777777" w:rsidTr="00747362">
        <w:tc>
          <w:tcPr>
            <w:tcW w:w="562" w:type="dxa"/>
          </w:tcPr>
          <w:p w14:paraId="0CE4EB71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52908CB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Участие в семинарах</w:t>
            </w:r>
          </w:p>
        </w:tc>
        <w:tc>
          <w:tcPr>
            <w:tcW w:w="2337" w:type="dxa"/>
          </w:tcPr>
          <w:p w14:paraId="52433D2B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788E8A43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490DE8" w:rsidRPr="00747362" w14:paraId="28E18C16" w14:textId="77777777" w:rsidTr="00747362">
        <w:tc>
          <w:tcPr>
            <w:tcW w:w="562" w:type="dxa"/>
          </w:tcPr>
          <w:p w14:paraId="35BD79C8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40F5BCC8" w14:textId="1FDB5BB1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во Всероссийском методическом семинаре-практикуме «Дополнительные предпрофессиональные образовательные программы: специфика разработки и реализации в учреждениях дополнительного образования сферы культуры и искусства»</w:t>
            </w:r>
            <w:r w:rsidR="009215A6">
              <w:rPr>
                <w:rFonts w:eastAsia="Times New Roman"/>
                <w:sz w:val="24"/>
                <w:szCs w:val="24"/>
                <w:lang w:eastAsia="ja-JP"/>
              </w:rPr>
              <w:t>, д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екабрь.</w:t>
            </w:r>
          </w:p>
        </w:tc>
        <w:tc>
          <w:tcPr>
            <w:tcW w:w="2337" w:type="dxa"/>
          </w:tcPr>
          <w:p w14:paraId="2E58174E" w14:textId="0FABB64A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2337" w:type="dxa"/>
          </w:tcPr>
          <w:p w14:paraId="0482CC3A" w14:textId="0E60ABB0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 статьи «Особенности учебных планов по ДПОП»</w:t>
            </w:r>
          </w:p>
        </w:tc>
      </w:tr>
      <w:tr w:rsidR="00490DE8" w:rsidRPr="00747362" w14:paraId="75392033" w14:textId="77777777" w:rsidTr="00747362">
        <w:tc>
          <w:tcPr>
            <w:tcW w:w="562" w:type="dxa"/>
          </w:tcPr>
          <w:p w14:paraId="48CE3DE8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2B29CA6B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Курсы повышения квалификации</w:t>
            </w:r>
          </w:p>
        </w:tc>
        <w:tc>
          <w:tcPr>
            <w:tcW w:w="2337" w:type="dxa"/>
          </w:tcPr>
          <w:p w14:paraId="7D473C3D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30DEFA67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490DE8" w:rsidRPr="00747362" w14:paraId="012FDBE4" w14:textId="77777777" w:rsidTr="00747362">
        <w:tc>
          <w:tcPr>
            <w:tcW w:w="562" w:type="dxa"/>
          </w:tcPr>
          <w:p w14:paraId="2B953C1D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68D5D663" w14:textId="77777777" w:rsidR="00490DE8" w:rsidRDefault="009215A6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КПК «Жанры крупной формы в работе с творчески одаренными детьми в классах фортепиано и струнно-смычковых инструментов»</w:t>
            </w:r>
          </w:p>
          <w:p w14:paraId="172FFA7B" w14:textId="61367CD9" w:rsidR="009215A6" w:rsidRPr="00747362" w:rsidRDefault="009215A6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СКИ, февраль</w:t>
            </w:r>
          </w:p>
        </w:tc>
        <w:tc>
          <w:tcPr>
            <w:tcW w:w="2337" w:type="dxa"/>
          </w:tcPr>
          <w:p w14:paraId="24CABABA" w14:textId="77777777" w:rsidR="00490DE8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 И.Г., Ким Бок Сун</w:t>
            </w:r>
          </w:p>
          <w:p w14:paraId="193136AA" w14:textId="77777777" w:rsidR="00490DE8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  <w:p w14:paraId="3CA2A3EF" w14:textId="311BD511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4677E8EE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Сертификаты</w:t>
            </w:r>
          </w:p>
        </w:tc>
      </w:tr>
      <w:tr w:rsidR="00490DE8" w:rsidRPr="00747362" w14:paraId="5A9D32F3" w14:textId="77777777" w:rsidTr="00747362">
        <w:tc>
          <w:tcPr>
            <w:tcW w:w="562" w:type="dxa"/>
          </w:tcPr>
          <w:p w14:paraId="24135CBF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4109" w:type="dxa"/>
          </w:tcPr>
          <w:p w14:paraId="15D9D798" w14:textId="00C46A00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КПК «Инновационные технологии в музыкальной педагогике. Музыкальная грамота в образах и движениях» (24ч) Т.А.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Рокитянская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 СКИ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, ноябрь</w:t>
            </w:r>
          </w:p>
        </w:tc>
        <w:tc>
          <w:tcPr>
            <w:tcW w:w="2337" w:type="dxa"/>
          </w:tcPr>
          <w:p w14:paraId="74AC51E1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Потапова Е.А.</w:t>
            </w:r>
          </w:p>
          <w:p w14:paraId="11CE2AB7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Куприянова Н.С.</w:t>
            </w:r>
          </w:p>
          <w:p w14:paraId="2D495944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  <w:p w14:paraId="71F254AD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20154D77" w14:textId="78A75BEB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Смирнова В.Ю.</w:t>
            </w:r>
          </w:p>
        </w:tc>
        <w:tc>
          <w:tcPr>
            <w:tcW w:w="2337" w:type="dxa"/>
          </w:tcPr>
          <w:p w14:paraId="6C497F15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Сертификаты</w:t>
            </w:r>
          </w:p>
        </w:tc>
      </w:tr>
    </w:tbl>
    <w:p w14:paraId="2CA47180" w14:textId="77777777" w:rsidR="00176CAC" w:rsidRPr="00747362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BA31185" w14:textId="77777777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E3E2DF" w14:textId="77777777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Школе действуют 3 </w:t>
      </w:r>
      <w:proofErr w:type="gramStart"/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>методических  секции</w:t>
      </w:r>
      <w:proofErr w:type="gramEnd"/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преподавателей: </w:t>
      </w:r>
    </w:p>
    <w:p w14:paraId="368370C2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фортепиано  </w:t>
      </w:r>
    </w:p>
    <w:p w14:paraId="6B89A41B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народных инструментов </w:t>
      </w:r>
    </w:p>
    <w:p w14:paraId="1A6993A6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5F521A40" w14:textId="77777777" w:rsidR="00176CAC" w:rsidRPr="00176CAC" w:rsidRDefault="00176CAC" w:rsidP="00176CAC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Организацию и координацию методической работы по различным направлениям осуществляют заведующие секциями.</w:t>
      </w:r>
    </w:p>
    <w:p w14:paraId="6BC5E602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  <w:tab/>
        <w:t>Основные направления методической работы.</w:t>
      </w:r>
    </w:p>
    <w:p w14:paraId="2215D5FC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Учебно-методическое направление: </w:t>
      </w:r>
    </w:p>
    <w:p w14:paraId="3ABEF6BE" w14:textId="77777777" w:rsidR="00176CAC" w:rsidRPr="00176CAC" w:rsidRDefault="00176CAC" w:rsidP="00176CAC">
      <w:pPr>
        <w:numPr>
          <w:ilvl w:val="0"/>
          <w:numId w:val="16"/>
        </w:numPr>
        <w:tabs>
          <w:tab w:val="left" w:pos="0"/>
        </w:tabs>
        <w:snapToGri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создание, апробация, корректировка и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внедрение  образовательных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программ, пособий, репертуарных сборников, тестовых заданий, хрестоматий, методических разработок и рекомендаций,  репертуарных планов, положений  и иных компонентов учебно-методических комплексов по образовательным программам, реализуемым в школе;</w:t>
      </w:r>
    </w:p>
    <w:p w14:paraId="4B0CBAD4" w14:textId="77777777" w:rsidR="00176CAC" w:rsidRPr="00176CAC" w:rsidRDefault="00176CAC" w:rsidP="00176CAC">
      <w:pPr>
        <w:numPr>
          <w:ilvl w:val="0"/>
          <w:numId w:val="16"/>
        </w:numPr>
        <w:tabs>
          <w:tab w:val="left" w:pos="426"/>
        </w:tabs>
        <w:snapToGri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трансляция передового педагогического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опыта  посредством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создания и последующего публичного представления учебных программ, аранжировок, инструментовок, аккомпанементов, сценариев и пр. в различных презентационных формах.</w:t>
      </w:r>
    </w:p>
    <w:p w14:paraId="42682EC2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Организационно-методическое направление:</w:t>
      </w:r>
    </w:p>
    <w:p w14:paraId="31D696DA" w14:textId="66D70961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распространение передового педагогического, организационного и управленческого опыта посредством участия в смотрах-конкурсах педагогического мастерства в номинациях «Исполнительство», «Научно-методическое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о»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 конференциях, семинарах, мастер-классах, учебно-творческих лабораториях и др. мероприятиях;</w:t>
      </w:r>
    </w:p>
    <w:p w14:paraId="106602E3" w14:textId="28B2F3E5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участие в качестве экспертов, членов жюри, членов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аттестационных  комиссий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экспертных групп различного назначения;</w:t>
      </w:r>
    </w:p>
    <w:p w14:paraId="1A54C029" w14:textId="74435AA7" w:rsidR="00176CAC" w:rsidRPr="00747362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демонстрация опыта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преподавателей  и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широкая культурно-просветительская работа посредством проведения открытых мероприятий для родителей учащихся, слушателей семинаров, курсов повышения квалификации, коллег – педагогов из других образовательных учреждений. </w:t>
      </w:r>
    </w:p>
    <w:p w14:paraId="405CB25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Управление школой осуществляется в соответствии с законодательством РФ, Уставом и строится на основе разумного сочетания принципов единоначалия и самоуправления. </w:t>
      </w:r>
    </w:p>
    <w:p w14:paraId="3F33B94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школы являются:</w:t>
      </w:r>
    </w:p>
    <w:p w14:paraId="3E58DA86" w14:textId="77777777" w:rsidR="00176CAC" w:rsidRPr="00176CAC" w:rsidRDefault="00176CAC" w:rsidP="00176CAC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школы; </w:t>
      </w:r>
    </w:p>
    <w:p w14:paraId="0C9EDA4D" w14:textId="6DE63EB7" w:rsidR="00176CAC" w:rsidRPr="00747362" w:rsidRDefault="00176CAC" w:rsidP="007473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школы.</w:t>
      </w:r>
    </w:p>
    <w:p w14:paraId="452979A3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несовершеннолетних учащихся по вопросам управления и при принятии школой локальных нормативных актов, затрагивающих их права и законные интересы, в школе действует  Совет родителей (законных представителей) учащихся.  </w:t>
      </w:r>
    </w:p>
    <w:p w14:paraId="632C4EDC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>В целях учета мнения работников школы по вопросам управления и при принятии школой локальных нормативных актов, затрагивающих их права и законные интересы, в школе действует профессиональный союз работников школы.</w:t>
      </w:r>
    </w:p>
    <w:p w14:paraId="35DA364C" w14:textId="77777777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управлении используется программно-целевой метод. Планирование деятельности школы носит реальный и конкретный характер. В настоящее время действует Программа развития на 2015-2019 годы.</w:t>
      </w:r>
    </w:p>
    <w:p w14:paraId="0F61DC6D" w14:textId="77777777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действует система внутришкольного контроля. Систематический мониторинг по различным направлениям деятельности школы позволяют администрации отслеживать и своевременно осуществлять её корректировку, повышает эффективность внутришкольного контроля.</w:t>
      </w:r>
      <w:r w:rsidRPr="00176CAC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</w:t>
      </w:r>
    </w:p>
    <w:p w14:paraId="68794BD3" w14:textId="1F8E7786" w:rsidR="00581B06" w:rsidRPr="00581B0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581B0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Выводы и рекомендации:</w:t>
      </w:r>
    </w:p>
    <w:p w14:paraId="24C7C6F1" w14:textId="0F72DACB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Преподаватели Школы осваивают новые образовательные технологии и методики. В целом, в методической работе достигнуты положительные результаты: совершенствование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lastRenderedPageBreak/>
        <w:t xml:space="preserve">теоретической и практической подготовки преподавателей, концертмейстеров, разработка практических материалов, результаты методической деятельности отдельных преподавателей. В процессе методической работы у преподавателей сформировалась потребность в совершенствовании своей работы, которая способствует росту профессионализма и, в конечном счете, повышению мотивации учебной деятельности учащихся. </w:t>
      </w:r>
    </w:p>
    <w:p w14:paraId="378C0541" w14:textId="77777777" w:rsidR="00581B06" w:rsidRPr="00176CAC" w:rsidRDefault="00581B06" w:rsidP="0058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Основное внимание администрации направлено на совершенствование функциональной системы управления и организации труда:</w:t>
      </w:r>
    </w:p>
    <w:p w14:paraId="11B26396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-повышение компетентности, профессионализма и квалификации административно-управленческого персонала путем самообразования, обучения и обмена опытом;</w:t>
      </w:r>
    </w:p>
    <w:p w14:paraId="03A32439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-развитие социальной стороны управления, повышение мотивации и стимулирование продуктивной деятельности работников, их саморазвития;</w:t>
      </w:r>
    </w:p>
    <w:p w14:paraId="24B15110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-эффективное использование потенциала трудового коллектива при планировании, организации деятельности и реализации управленческих решений.</w:t>
      </w:r>
    </w:p>
    <w:p w14:paraId="417F88B0" w14:textId="3F2E73D2" w:rsidR="00581B06" w:rsidRDefault="00581B06" w:rsidP="0058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Работа администрации способствует достижению хороших результатов в различных направлениях деятельности, формированию привлекательного имиджа, росту престижа и признания школы в социуме. </w:t>
      </w:r>
    </w:p>
    <w:p w14:paraId="14234E77" w14:textId="7C691B29" w:rsidR="00581B06" w:rsidRPr="004756A3" w:rsidRDefault="004756A3" w:rsidP="00475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Необходимо продолжить работу по дальнейшему совершенствованию материально-технической базы.</w:t>
      </w:r>
    </w:p>
    <w:p w14:paraId="5BF3E23D" w14:textId="77777777" w:rsidR="00363BBF" w:rsidRDefault="00363BB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B72D7" w14:textId="06E36059" w:rsidR="00176CAC" w:rsidRPr="00176CAC" w:rsidRDefault="001A7CD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176CAC" w:rsidRPr="00176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</w:t>
      </w:r>
    </w:p>
    <w:p w14:paraId="207186A0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6621F" w14:textId="2FA393F5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1 апреля 201</w:t>
      </w:r>
      <w:r w:rsidR="00AD7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учётом информации за отчётный период с января по декабрь 201</w:t>
      </w:r>
      <w:r w:rsidR="00AD7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</w:t>
      </w:r>
    </w:p>
    <w:p w14:paraId="2D2F095E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76CAC" w:rsidRPr="00176CAC" w14:paraId="2730A2E7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274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73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4DE" w14:textId="77777777" w:rsidR="00422368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37893E87" w14:textId="7116395E" w:rsidR="00176CAC" w:rsidRPr="00176CAC" w:rsidRDefault="00422368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(уч-ся)</w:t>
            </w:r>
          </w:p>
        </w:tc>
      </w:tr>
      <w:tr w:rsidR="00176CAC" w:rsidRPr="00176CAC" w14:paraId="6FCDB3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3F0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Par746"/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4A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B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FDE62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3473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EA" w14:textId="50207AFE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01.04.201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48C69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52D0" w14:textId="4D1BE02A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30EC1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76CAC" w:rsidRPr="00176CAC" w14:paraId="62DBB486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7DBD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46" w14:textId="142D7E7D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младшего школьного возраста (7 - 11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91C" w14:textId="07390818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5FE8FC5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A9748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F45" w14:textId="305A2B85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(12 - 14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2AA" w14:textId="4D07CE07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76CAC" w:rsidRPr="00176CAC" w14:paraId="794DC90B" w14:textId="77777777" w:rsidTr="00176CAC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1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30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9C6" w14:textId="31F83DDD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CAC"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7E5F2CE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3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F2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4A9" w14:textId="6F43901E" w:rsidR="00176CAC" w:rsidRPr="00176CAC" w:rsidRDefault="00422368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7F469D1F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A6B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94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543E" w14:textId="32E79521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76CAC" w:rsidRPr="00176CAC" w14:paraId="06A2FC47" w14:textId="77777777" w:rsidTr="00176CA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9CD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B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F0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C6F796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4EB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22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D9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1B98A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0B28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CD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A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7F314BC8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B3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D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E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6BE0D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539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2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учащихся, принявших участие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конкурсных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A4B" w14:textId="2625FE4F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01D8E91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90E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D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школьном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2B9" w14:textId="29BF7F73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176CAC" w:rsidRPr="00176CAC" w14:paraId="56C0A5C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226A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A6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муниципальном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FAD" w14:textId="6FC8B479" w:rsidR="00176CAC" w:rsidRPr="00422368" w:rsidRDefault="00E26C89" w:rsidP="00AD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155</w:t>
            </w:r>
          </w:p>
        </w:tc>
      </w:tr>
      <w:tr w:rsidR="00176CAC" w:rsidRPr="00176CAC" w14:paraId="2BEBCDA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5548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66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AE9" w14:textId="2C06A3B2" w:rsidR="00176CAC" w:rsidRPr="00422368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6CAC" w:rsidRPr="00176CAC" w14:paraId="7FD422F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CBCC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07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AAE" w14:textId="6777775E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3AC4F1D4" w14:textId="77777777" w:rsidTr="00176CA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7E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A2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2AF" w14:textId="4DACCE5D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313E85B8" w14:textId="77777777" w:rsidTr="00176CAC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E2E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DF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- победителей и призеров конкурсных</w:t>
            </w:r>
            <w:r w:rsidRPr="00176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5137" w14:textId="4E97AAB8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2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176CAC" w:rsidRPr="00176CAC" w14:paraId="7E99549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CBC6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67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A623" w14:textId="668AD597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CAC" w:rsidRPr="00176CAC" w14:paraId="425715D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E46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2C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B74" w14:textId="0645A7CF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CAC" w:rsidRPr="00176CAC" w14:paraId="737C248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E15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5C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152" w14:textId="15C2A66E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CAC" w:rsidRPr="00176CAC" w14:paraId="3311512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35FC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F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CC2" w14:textId="6D2B2DD5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1CFF1AC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850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14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E87" w14:textId="7975A23E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CAC" w:rsidRPr="00176CAC" w14:paraId="67096ED6" w14:textId="77777777" w:rsidTr="00176CAC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441E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86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численности учащихся, участвующих в образовательных и социальных проектах: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1D0" w14:textId="192EF6E5" w:rsidR="00176CAC" w:rsidRPr="00422368" w:rsidRDefault="00176CAC" w:rsidP="00AD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D8D0D3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E05B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47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B2A" w14:textId="7A9A8D96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5A5AA87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41EC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0E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A1E" w14:textId="16369F9E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CAC" w:rsidRPr="00176CAC" w14:paraId="0C7BDCCF" w14:textId="77777777" w:rsidTr="00176CAC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D55E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6F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конкурсных и неконкурсных (социальных, творческих, концертных, культурно-просветительских) мероприятий,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7F8" w14:textId="1FD99E61" w:rsidR="00176CAC" w:rsidRPr="00E26C89" w:rsidRDefault="00E26C89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176CAC" w:rsidRPr="00176CAC" w14:paraId="5754062B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2AF0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7A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2EE" w14:textId="0E74E144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6CAC" w:rsidRPr="00176CAC" w14:paraId="17503C4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D741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ED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065" w14:textId="5AFBB4EF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CAC" w:rsidRPr="00176CAC" w14:paraId="7253AB5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65F7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DF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9CD" w14:textId="0559194F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CAC" w:rsidRPr="00176CAC" w14:paraId="09F70E2C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1E9F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9D18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46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всероссийском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445" w14:textId="462C8F11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CAC" w:rsidRPr="00176CAC" w14:paraId="4940111A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75CD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085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B4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669" w14:textId="36794ED3" w:rsidR="00176CAC" w:rsidRPr="00176CAC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CAC" w:rsidRPr="00176CAC" w14:paraId="74C878E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CC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D4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 (преподаватели,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  с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директора, завуча,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272" w14:textId="5C1D5876" w:rsidR="003C5B6C" w:rsidRPr="005D77C4" w:rsidRDefault="003C5B6C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9CA52" w14:textId="1A6723E3" w:rsidR="00176CAC" w:rsidRPr="003C5B6C" w:rsidRDefault="00E26C89" w:rsidP="00E2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76CAC" w:rsidRPr="00176CAC" w14:paraId="5FE9C63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4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AC8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CC7" w14:textId="7776C26E" w:rsidR="00176CAC" w:rsidRDefault="00E26C89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87AF3DA" w14:textId="01D87D1B" w:rsidR="00E26C89" w:rsidRPr="00E26C89" w:rsidRDefault="00E26C89" w:rsidP="00E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15AFA0F" w14:textId="77777777" w:rsidTr="00176CAC"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5110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B217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направленности (профиля) или высшее профессиональное образование исполнительской, культурно-просветительской направленности (профиля) в сфере культуры и искусства,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педагогических работников </w:t>
            </w:r>
          </w:p>
          <w:p w14:paraId="734FCF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(квалификация по диплому: «преподаватель», «концертмейстер»; «артист ансамбля, оркестра»; «руководитель ансамбля, оркестра»)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C98F3" w14:textId="27343A98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46B08" w14:textId="220DFBA3" w:rsidR="00176CAC" w:rsidRPr="00176CAC" w:rsidRDefault="00E26C89" w:rsidP="00E2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CAC" w:rsidRPr="00176CAC" w14:paraId="4FF59B6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7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9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среднее профессиональное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исполнительской, культурно-просветительской направленности (профиля) в сфере культуры и искусства,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4E1D" w14:textId="5A89BCD9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663F6" w14:textId="56F19F65" w:rsidR="00176CAC" w:rsidRPr="00176CAC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288CB4A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7796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2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которым по результатам аттестации присвоена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7BE" w14:textId="52A4A798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BB15A" w14:textId="61BB825D" w:rsidR="00176CAC" w:rsidRPr="00176CAC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307F8E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0A4256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FB470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BC8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13A" w14:textId="71850B0A" w:rsidR="00176CAC" w:rsidRPr="00176CAC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FE3C90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39C8E00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C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3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E175" w14:textId="180575FF" w:rsidR="00176CAC" w:rsidRPr="00176CAC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6CAC"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670F7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65F93162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8702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D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 работы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35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CAC" w:rsidRPr="00176CAC" w14:paraId="2788CBF7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856F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DD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DD5" w14:textId="3DC20012" w:rsidR="00176CAC" w:rsidRPr="00FF54DA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F78653A" w14:textId="311B9481" w:rsidR="00176CAC" w:rsidRPr="00FF54DA" w:rsidRDefault="00176CAC" w:rsidP="00F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03B89" w14:textId="77777777" w:rsidR="00176CAC" w:rsidRPr="00FF54DA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4D7B714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A5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E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213" w14:textId="3C0131AC" w:rsidR="00176CAC" w:rsidRPr="00FF54DA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981392E" w14:textId="0207E1BE" w:rsidR="00176CAC" w:rsidRPr="00FF54DA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CAC" w:rsidRPr="00176CAC" w14:paraId="1C5BA359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DC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6D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3F45" w14:textId="56898988" w:rsidR="00176CAC" w:rsidRPr="00FF54DA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6E222BE" w14:textId="7535AA83" w:rsidR="00176CAC" w:rsidRPr="00FF54DA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073122A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C6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74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A2B" w14:textId="756DFBD2" w:rsidR="00176CAC" w:rsidRPr="00FF54DA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0E9944" w14:textId="3E5DDD95" w:rsidR="00176CAC" w:rsidRPr="00FF54DA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A90C9" w14:textId="77777777" w:rsidR="00176CAC" w:rsidRPr="00FF54DA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03C1365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AF38E" w14:textId="77777777" w:rsidR="00176CAC" w:rsidRPr="00B2014B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95E" w14:textId="1FD3E05E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="00F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6, 2017, 2018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повышение квалификации/профессиональную переподготовку по профилю педагогической деятельности в общей численности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7D" w14:textId="0450D2E7" w:rsidR="00176CAC" w:rsidRPr="00244A73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8F4571F" w14:textId="4A6DB99C" w:rsidR="00176CAC" w:rsidRPr="00B2014B" w:rsidRDefault="00176CAC" w:rsidP="00B2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DD8BC" w14:textId="59ED5820" w:rsidR="00176CAC" w:rsidRPr="00B84FA6" w:rsidRDefault="00B84FA6" w:rsidP="00B8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0BF26B0" w14:textId="3F27D9DD" w:rsidR="00B84FA6" w:rsidRPr="00B84FA6" w:rsidRDefault="00B84FA6" w:rsidP="00B84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0D4AE9A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AE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02C" w14:textId="08853A46" w:rsidR="00176CAC" w:rsidRPr="00176CAC" w:rsidRDefault="00176CAC" w:rsidP="00FA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административно-хоз.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последние 3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осуществляемой в образовательной организации деятельности, в общей численности административно-хозяйственных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9E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A1F6F" w14:textId="1762AA31" w:rsidR="00176CAC" w:rsidRPr="00176CAC" w:rsidRDefault="00B84FA6" w:rsidP="00176CAC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</w:tr>
      <w:tr w:rsidR="00176CAC" w:rsidRPr="00176CAC" w14:paraId="769AC354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C83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923"/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D1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A7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1B06" w:rsidRPr="00581B06" w14:paraId="680BEB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4D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88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683" w14:textId="0A1C9DEE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6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553186C4" w14:textId="5E281116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36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proofErr w:type="gramStart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ноутбуков)</w:t>
            </w:r>
          </w:p>
        </w:tc>
      </w:tr>
      <w:tr w:rsidR="00581B06" w:rsidRPr="00581B06" w14:paraId="65D584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D9AA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8BC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образовательной деятельности, </w:t>
            </w: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362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81B06" w:rsidRPr="00581B06" w14:paraId="76CB01C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B2263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1E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78B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81B06" w:rsidRPr="00581B06" w14:paraId="17CD6E0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11328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DBA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8A9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B06" w:rsidRPr="00581B06" w14:paraId="07EDF665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1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12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19C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A66F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7665F100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2252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4129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</w:t>
            </w:r>
          </w:p>
          <w:p w14:paraId="77B5878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FE4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1B06" w:rsidRPr="00581B06" w14:paraId="306E27A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DB8F8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1B4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10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52953F99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F537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6FC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CE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1DDD972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9FB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56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  <w:p w14:paraId="7E87F14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2B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685E8CA0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D8B3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099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47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473A94D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669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D4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36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76CAC" w:rsidRPr="00581B06" w14:paraId="48B8ED0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21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AA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4A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96B0960" w14:textId="77777777" w:rsidR="00176CAC" w:rsidRPr="00581B06" w:rsidRDefault="00176CAC" w:rsidP="00176CAC">
      <w:pPr>
        <w:spacing w:before="14" w:after="0" w:line="292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</w:p>
    <w:p w14:paraId="1A53992B" w14:textId="5C8CDBE3" w:rsidR="00176CAC" w:rsidRPr="00581B06" w:rsidRDefault="001A7CDF" w:rsidP="00176CAC">
      <w:pPr>
        <w:spacing w:before="14" w:after="0" w:line="292" w:lineRule="exac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  <w:r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8. </w:t>
      </w:r>
      <w:r w:rsidR="00176CAC"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ЗАКЛЮЧЕНИЕ. </w:t>
      </w:r>
      <w:r w:rsidR="00176CAC" w:rsidRPr="00581B06"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  <w:t>ОБЩИЕ ВЫВОДЫ.</w:t>
      </w:r>
    </w:p>
    <w:p w14:paraId="1427D2AD" w14:textId="77777777" w:rsidR="00176CAC" w:rsidRPr="00581B06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28"/>
        <w:gridCol w:w="2749"/>
      </w:tblGrid>
      <w:tr w:rsidR="00581B06" w:rsidRPr="00581B06" w14:paraId="36573D24" w14:textId="77777777" w:rsidTr="00176CAC">
        <w:tc>
          <w:tcPr>
            <w:tcW w:w="560" w:type="dxa"/>
            <w:shd w:val="clear" w:color="auto" w:fill="auto"/>
          </w:tcPr>
          <w:p w14:paraId="56C9F85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6103" w:type="dxa"/>
            <w:shd w:val="clear" w:color="auto" w:fill="auto"/>
          </w:tcPr>
          <w:p w14:paraId="1D48CBA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Название направления, позиции самообследования </w:t>
            </w:r>
          </w:p>
        </w:tc>
        <w:tc>
          <w:tcPr>
            <w:tcW w:w="2801" w:type="dxa"/>
            <w:shd w:val="clear" w:color="auto" w:fill="auto"/>
          </w:tcPr>
          <w:p w14:paraId="0CB92899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Заключение</w:t>
            </w:r>
          </w:p>
        </w:tc>
      </w:tr>
      <w:tr w:rsidR="00581B06" w:rsidRPr="00581B06" w14:paraId="307406E5" w14:textId="77777777" w:rsidTr="00176CAC">
        <w:tc>
          <w:tcPr>
            <w:tcW w:w="560" w:type="dxa"/>
            <w:shd w:val="clear" w:color="auto" w:fill="auto"/>
          </w:tcPr>
          <w:p w14:paraId="4BD15376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387BB75A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деятельность. Внутренняя система оценки качества образования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14:paraId="7D35B73B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 вполне</w:t>
            </w:r>
            <w:proofErr w:type="gramEnd"/>
          </w:p>
          <w:p w14:paraId="10C353D7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6DB10FA6" w14:textId="77777777" w:rsidTr="00176CAC">
        <w:tc>
          <w:tcPr>
            <w:tcW w:w="560" w:type="dxa"/>
            <w:shd w:val="clear" w:color="auto" w:fill="auto"/>
          </w:tcPr>
          <w:p w14:paraId="6E3943F9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25F19DEC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мониторинг учебного процесса.</w:t>
            </w:r>
          </w:p>
        </w:tc>
        <w:tc>
          <w:tcPr>
            <w:tcW w:w="2801" w:type="dxa"/>
            <w:shd w:val="clear" w:color="auto" w:fill="auto"/>
          </w:tcPr>
          <w:p w14:paraId="414420F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03A0448A" w14:textId="77777777" w:rsidTr="00176CAC">
        <w:trPr>
          <w:trHeight w:val="274"/>
        </w:trPr>
        <w:tc>
          <w:tcPr>
            <w:tcW w:w="560" w:type="dxa"/>
            <w:shd w:val="clear" w:color="auto" w:fill="auto"/>
          </w:tcPr>
          <w:p w14:paraId="3CB2396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1C5220FB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подготовки учащихся, в том числе: </w:t>
            </w:r>
          </w:p>
          <w:p w14:paraId="15C805DE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proofErr w:type="gramStart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 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деятельности</w:t>
            </w:r>
            <w:proofErr w:type="gramEnd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</w:p>
          <w:p w14:paraId="3595D078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творческой деятельности преподавателей и учащихся (конкурсной, концертной, культурно-просветительской)</w:t>
            </w:r>
          </w:p>
        </w:tc>
        <w:tc>
          <w:tcPr>
            <w:tcW w:w="2801" w:type="dxa"/>
            <w:shd w:val="clear" w:color="auto" w:fill="auto"/>
          </w:tcPr>
          <w:p w14:paraId="4F6B559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63C0A04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FD1DD1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11BD3F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50762655" w14:textId="77777777" w:rsidTr="00176CAC">
        <w:trPr>
          <w:trHeight w:val="273"/>
        </w:trPr>
        <w:tc>
          <w:tcPr>
            <w:tcW w:w="560" w:type="dxa"/>
            <w:shd w:val="clear" w:color="auto" w:fill="auto"/>
          </w:tcPr>
          <w:p w14:paraId="36721B61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52912963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процесса, в том числе:</w:t>
            </w:r>
          </w:p>
          <w:p w14:paraId="25ED89F1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обеспечение,</w:t>
            </w:r>
          </w:p>
          <w:p w14:paraId="24D1A743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обеспечение, </w:t>
            </w:r>
          </w:p>
          <w:p w14:paraId="1A0A7E79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обеспечение,</w:t>
            </w:r>
          </w:p>
          <w:p w14:paraId="1FA2A63A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обеспечение, </w:t>
            </w:r>
          </w:p>
          <w:p w14:paraId="3DCFB060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обеспечение.</w:t>
            </w:r>
          </w:p>
        </w:tc>
        <w:tc>
          <w:tcPr>
            <w:tcW w:w="2801" w:type="dxa"/>
            <w:shd w:val="clear" w:color="auto" w:fill="auto"/>
          </w:tcPr>
          <w:p w14:paraId="63AE1A48" w14:textId="77777777" w:rsidR="00176CAC" w:rsidRPr="00581B06" w:rsidRDefault="00176CAC" w:rsidP="00176CAC">
            <w:pPr>
              <w:tabs>
                <w:tab w:val="left" w:pos="-1809"/>
              </w:tabs>
              <w:spacing w:before="14" w:after="0" w:line="292" w:lineRule="exact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293319F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2878027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1F03014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51557C5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578F7370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354C701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3681CAC1" w14:textId="77777777" w:rsidTr="00176CAC">
        <w:trPr>
          <w:trHeight w:val="273"/>
        </w:trPr>
        <w:tc>
          <w:tcPr>
            <w:tcW w:w="560" w:type="dxa"/>
            <w:shd w:val="clear" w:color="auto" w:fill="auto"/>
          </w:tcPr>
          <w:p w14:paraId="5FA9793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039D5516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процесса.</w:t>
            </w:r>
          </w:p>
        </w:tc>
        <w:tc>
          <w:tcPr>
            <w:tcW w:w="2801" w:type="dxa"/>
            <w:shd w:val="clear" w:color="auto" w:fill="auto"/>
          </w:tcPr>
          <w:p w14:paraId="45D5CF62" w14:textId="77777777" w:rsidR="00176CAC" w:rsidRPr="00581B06" w:rsidRDefault="00176CAC" w:rsidP="00176CAC">
            <w:pPr>
              <w:tabs>
                <w:tab w:val="left" w:pos="-1809"/>
              </w:tabs>
              <w:spacing w:before="14" w:after="0" w:line="29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</w:tbl>
    <w:p w14:paraId="4D2F3DCF" w14:textId="77777777" w:rsidR="00314944" w:rsidRDefault="00314944" w:rsidP="00314944"/>
    <w:p w14:paraId="570EC62F" w14:textId="77777777" w:rsidR="00C210F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>деятельности  М</w:t>
      </w:r>
      <w:r w:rsidR="00B84FA6" w:rsidRPr="00262498">
        <w:rPr>
          <w:rFonts w:ascii="Times New Roman" w:hAnsi="Times New Roman" w:cs="Times New Roman"/>
          <w:sz w:val="24"/>
          <w:szCs w:val="24"/>
        </w:rPr>
        <w:t>БУ</w:t>
      </w:r>
      <w:r w:rsidR="00314944" w:rsidRPr="002624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«Д</w:t>
      </w:r>
      <w:r w:rsidR="00B84FA6" w:rsidRPr="00262498">
        <w:rPr>
          <w:rFonts w:ascii="Times New Roman" w:hAnsi="Times New Roman" w:cs="Times New Roman"/>
          <w:sz w:val="24"/>
          <w:szCs w:val="24"/>
        </w:rPr>
        <w:t>МШ № 5</w:t>
      </w:r>
      <w:r w:rsidR="00314944" w:rsidRPr="00262498">
        <w:rPr>
          <w:rFonts w:ascii="Times New Roman" w:hAnsi="Times New Roman" w:cs="Times New Roman"/>
          <w:sz w:val="24"/>
          <w:szCs w:val="24"/>
        </w:rPr>
        <w:t>» показал, что для реализации образовательной деятельности в учреждении имеется нормативная и организационно</w:t>
      </w:r>
      <w:r w:rsidR="00B84FA6"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распорядительная документация, которая соответствует действующему законодательству Российской Федерации, нормативным положениям в системе дополнительного образования и Уставу школы.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работает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14944" w:rsidRPr="00262498">
        <w:rPr>
          <w:rFonts w:ascii="Times New Roman" w:hAnsi="Times New Roman" w:cs="Times New Roman"/>
          <w:sz w:val="24"/>
          <w:szCs w:val="24"/>
        </w:rPr>
        <w:t>стабильно</w:t>
      </w:r>
      <w:r>
        <w:rPr>
          <w:rFonts w:ascii="Times New Roman" w:hAnsi="Times New Roman" w:cs="Times New Roman"/>
          <w:sz w:val="24"/>
          <w:szCs w:val="24"/>
        </w:rPr>
        <w:t>го функционирования.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Сохраняется запланированный контингент учащихся, отчисление учащихся происходит по объективным причинам (в основном перемена места жительства). Образовательный процесс осуществляет квалифицированный коллектив преподавателей дополнительного образования, преподавателей и концертмейстеров. Все образовательные программы, реализуемые в школе, соответствуют Лицензии на правоведения образовательной деятельности. Оценка степени освоения учащимися дисциплин учебных планов и образовательных программ, подтверждает объективность полученных результатов и достаточный уровень знаний учащихся. Выпускники </w:t>
      </w:r>
      <w:r w:rsidR="00B84FA6" w:rsidRPr="00262498">
        <w:rPr>
          <w:rFonts w:ascii="Times New Roman" w:hAnsi="Times New Roman" w:cs="Times New Roman"/>
          <w:sz w:val="24"/>
          <w:szCs w:val="24"/>
        </w:rPr>
        <w:t>школы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поступают в средние и высшие учебные заведения в области культуры и искусства. Повышение квалификации педагогических работников носит системный характер, охватывает весь педагогический состав, регламентируется необходимыми нормативными документами. Образовательная и воспитательная деятельность соответствует уровню и направленности образовательных программ. Разработана система внутренней оценки качества образования. В школе созданы все условия для удовлетворения творческих потребностей детей, развития их индивидуальных способностей, возможности самоопределения и самореализации, что подтверждается </w:t>
      </w:r>
      <w:r w:rsidR="00C210F8">
        <w:rPr>
          <w:rFonts w:ascii="Times New Roman" w:hAnsi="Times New Roman" w:cs="Times New Roman"/>
          <w:sz w:val="24"/>
          <w:szCs w:val="24"/>
        </w:rPr>
        <w:t>достаточно хорошим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уровнем результативности участия в конкурсных мероприятиях различного уровня: от городского до </w:t>
      </w:r>
      <w:r w:rsidR="00B84FA6" w:rsidRPr="00262498">
        <w:rPr>
          <w:rFonts w:ascii="Times New Roman" w:hAnsi="Times New Roman" w:cs="Times New Roman"/>
          <w:sz w:val="24"/>
          <w:szCs w:val="24"/>
        </w:rPr>
        <w:t>м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еждународного. </w:t>
      </w:r>
    </w:p>
    <w:p w14:paraId="716C4586" w14:textId="4E10B3AA" w:rsidR="00D405AE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FA6" w:rsidRPr="00262498">
        <w:rPr>
          <w:rFonts w:ascii="Times New Roman" w:hAnsi="Times New Roman" w:cs="Times New Roman"/>
          <w:sz w:val="24"/>
          <w:szCs w:val="24"/>
        </w:rPr>
        <w:t>ДМШ № 5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ведёт активную концертно-просветительскую деятельность, широко пропагандируя </w:t>
      </w:r>
      <w:r>
        <w:rPr>
          <w:rFonts w:ascii="Times New Roman" w:hAnsi="Times New Roman" w:cs="Times New Roman"/>
          <w:sz w:val="24"/>
          <w:szCs w:val="24"/>
        </w:rPr>
        <w:t>музыкальное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, здоровый образ жизни, воспитывает духовную культуру детей и подростков города, формирует социокультурную среду города.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информационная обеспеченность соответствуют уровню развития современного образования. Библиотечный фонд регулярно пополняется, в достаточном количестве имеются музыкальные инструменты, технические средства обучения, костюмы, наглядные и дидактические пособия. Успешно функционирует школьный сайт. Деятельность 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положительно оценивается родителями и учащимися, населением города, департаментом 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314944" w:rsidRPr="0026249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96A0A" w:rsidRPr="00262498">
        <w:rPr>
          <w:rFonts w:ascii="Times New Roman" w:hAnsi="Times New Roman" w:cs="Times New Roman"/>
          <w:sz w:val="24"/>
          <w:szCs w:val="24"/>
        </w:rPr>
        <w:t>Южно-Сахалинска</w:t>
      </w:r>
      <w:r w:rsidR="00D405AE" w:rsidRPr="00262498">
        <w:rPr>
          <w:rFonts w:ascii="Times New Roman" w:hAnsi="Times New Roman" w:cs="Times New Roman"/>
          <w:sz w:val="24"/>
          <w:szCs w:val="24"/>
        </w:rPr>
        <w:t>.</w:t>
      </w:r>
    </w:p>
    <w:p w14:paraId="6E68E2C3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2498">
        <w:rPr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="00262498" w:rsidRPr="00262498">
        <w:rPr>
          <w:rFonts w:ascii="Times New Roman" w:hAnsi="Times New Roman" w:cs="Times New Roman"/>
          <w:sz w:val="24"/>
          <w:szCs w:val="24"/>
        </w:rPr>
        <w:t>«</w:t>
      </w:r>
      <w:r w:rsidR="00D405AE" w:rsidRPr="00262498">
        <w:rPr>
          <w:rFonts w:ascii="Times New Roman" w:hAnsi="Times New Roman" w:cs="Times New Roman"/>
          <w:sz w:val="24"/>
          <w:szCs w:val="24"/>
        </w:rPr>
        <w:t>ДМШ № 5</w:t>
      </w:r>
      <w:r w:rsidR="00262498" w:rsidRPr="00262498">
        <w:rPr>
          <w:rFonts w:ascii="Times New Roman" w:hAnsi="Times New Roman" w:cs="Times New Roman"/>
          <w:sz w:val="24"/>
          <w:szCs w:val="24"/>
        </w:rPr>
        <w:t>»</w:t>
      </w:r>
      <w:r w:rsidRPr="00262498">
        <w:rPr>
          <w:rFonts w:ascii="Times New Roman" w:hAnsi="Times New Roman" w:cs="Times New Roman"/>
          <w:sz w:val="24"/>
          <w:szCs w:val="24"/>
        </w:rPr>
        <w:t xml:space="preserve"> соответствует уставным требованиям. 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</w:t>
      </w:r>
      <w:r w:rsidR="00D405AE" w:rsidRPr="00C210F8">
        <w:rPr>
          <w:rFonts w:ascii="Times New Roman" w:hAnsi="Times New Roman" w:cs="Times New Roman"/>
          <w:b/>
          <w:sz w:val="24"/>
          <w:szCs w:val="24"/>
        </w:rPr>
        <w:t>школы</w:t>
      </w:r>
      <w:r w:rsidR="00D405AE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 xml:space="preserve">за отчётный период стали: </w:t>
      </w:r>
    </w:p>
    <w:p w14:paraId="0947250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общеобразовательных программ в области музыкального искусства в соответствии с ФГТ;</w:t>
      </w:r>
    </w:p>
    <w:p w14:paraId="44273D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процесса, учитывающего способности, возможности и интересы учащихся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.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D074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>Положительны</w:t>
      </w:r>
      <w:r w:rsidR="00262498" w:rsidRPr="00C210F8">
        <w:rPr>
          <w:rFonts w:ascii="Times New Roman" w:hAnsi="Times New Roman" w:cs="Times New Roman"/>
          <w:b/>
          <w:sz w:val="24"/>
          <w:szCs w:val="24"/>
        </w:rPr>
        <w:t>е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D4E714" w14:textId="7CF4EF3E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уровень качества образования; </w:t>
      </w:r>
    </w:p>
    <w:p w14:paraId="0339B7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стабильность контингента; </w:t>
      </w:r>
    </w:p>
    <w:p w14:paraId="67779BFE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498" w:rsidRPr="00262498">
        <w:rPr>
          <w:rFonts w:ascii="Times New Roman" w:hAnsi="Times New Roman" w:cs="Times New Roman"/>
          <w:sz w:val="24"/>
          <w:szCs w:val="24"/>
        </w:rPr>
        <w:t>хорошая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результативность конкурсной деятельности;</w:t>
      </w:r>
    </w:p>
    <w:p w14:paraId="627B4D8F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активизация методической работы педагогических работников;</w:t>
      </w:r>
    </w:p>
    <w:p w14:paraId="1ACECE8B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нормативно-правовой базы; </w:t>
      </w:r>
    </w:p>
    <w:p w14:paraId="43B16B4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повышение уровня концертно-просветительской деятельности; </w:t>
      </w:r>
    </w:p>
    <w:p w14:paraId="68DF1E6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выполнение показателей муниципального задания;</w:t>
      </w:r>
    </w:p>
    <w:p w14:paraId="73CA6260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квалификации педагогических работников; </w:t>
      </w:r>
    </w:p>
    <w:p w14:paraId="556DCE30" w14:textId="7585CA90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сохранение и укрепление имиджа </w:t>
      </w:r>
      <w:r w:rsidR="00262498" w:rsidRPr="00262498">
        <w:rPr>
          <w:rFonts w:ascii="Times New Roman" w:hAnsi="Times New Roman" w:cs="Times New Roman"/>
          <w:sz w:val="24"/>
          <w:szCs w:val="24"/>
        </w:rPr>
        <w:t>«ДМШ № 5».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5C9C" w14:textId="4A04711A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98" w:rsidRPr="00262498">
        <w:rPr>
          <w:rFonts w:ascii="Times New Roman" w:hAnsi="Times New Roman" w:cs="Times New Roman"/>
          <w:sz w:val="24"/>
          <w:szCs w:val="24"/>
        </w:rPr>
        <w:t>Э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стетическое воспитание и художественное становление личности обеспечивается созданием комфортной, развивающей образовательной среды, включающей: построение содержания образовательной программы в области 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314944" w:rsidRPr="00262498">
        <w:rPr>
          <w:rFonts w:ascii="Times New Roman" w:hAnsi="Times New Roman" w:cs="Times New Roman"/>
          <w:sz w:val="24"/>
          <w:szCs w:val="24"/>
        </w:rPr>
        <w:t>искусств</w:t>
      </w:r>
      <w:r w:rsidR="00262498" w:rsidRPr="00262498">
        <w:rPr>
          <w:rFonts w:ascii="Times New Roman" w:hAnsi="Times New Roman" w:cs="Times New Roman"/>
          <w:sz w:val="24"/>
          <w:szCs w:val="24"/>
        </w:rPr>
        <w:t>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 учётом индивидуального развития детей; использование современных образовательных технологий; организацию творческой деятельности учащихся путём проведения творческих мероприятий (конкурсов, фестивалей, мастер-классов,  концертов и др.); культурно-просветительской деятельности совместно с другими образовательными учреждениями; эффективное управление </w:t>
      </w:r>
      <w:r>
        <w:rPr>
          <w:rFonts w:ascii="Times New Roman" w:hAnsi="Times New Roman" w:cs="Times New Roman"/>
          <w:sz w:val="24"/>
          <w:szCs w:val="24"/>
        </w:rPr>
        <w:t>школой.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F3548" w14:textId="740A8CE8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4944" w:rsidRPr="00C210F8">
        <w:rPr>
          <w:rFonts w:ascii="Times New Roman" w:hAnsi="Times New Roman" w:cs="Times New Roman"/>
          <w:b/>
          <w:sz w:val="24"/>
          <w:szCs w:val="24"/>
        </w:rPr>
        <w:t>Актуальные проблемы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>учебные:  более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тщательный, целенаправленный приём и отбор на все специальности; кадровые:  возрастной состав педагогических работников; методические: низкая мотивация педагогических работников к обобщению и презентации собственного педагогического опыта; материально-технические: нехватка учебных площадей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29651" w14:textId="7E4B7C78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0F8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62498">
        <w:rPr>
          <w:rFonts w:ascii="Times New Roman" w:hAnsi="Times New Roman" w:cs="Times New Roman"/>
          <w:sz w:val="24"/>
          <w:szCs w:val="24"/>
        </w:rPr>
        <w:t xml:space="preserve"> По итогам самообследования следует продолжить работу по:</w:t>
      </w:r>
    </w:p>
    <w:p w14:paraId="30789971" w14:textId="4324C857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совершенствованию качества подготовки учащихся; </w:t>
      </w:r>
    </w:p>
    <w:p w14:paraId="63198213" w14:textId="77777777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совершенствованию учебно-воспитательной, методической деятельности;</w:t>
      </w:r>
    </w:p>
    <w:p w14:paraId="6A159AFB" w14:textId="3560F9B4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внедрени</w:t>
      </w:r>
      <w:r w:rsidRPr="00262498">
        <w:rPr>
          <w:rFonts w:ascii="Times New Roman" w:hAnsi="Times New Roman" w:cs="Times New Roman"/>
          <w:sz w:val="24"/>
          <w:szCs w:val="24"/>
        </w:rPr>
        <w:t>ю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новых информационных технологий в учебный процесс;</w:t>
      </w:r>
    </w:p>
    <w:p w14:paraId="2641628A" w14:textId="196A63D7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62498">
        <w:rPr>
          <w:rFonts w:ascii="Times New Roman" w:hAnsi="Times New Roman" w:cs="Times New Roman"/>
          <w:sz w:val="24"/>
          <w:szCs w:val="24"/>
        </w:rPr>
        <w:t>активиз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26249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62498" w:rsidRPr="0026249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62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конкурсах научно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методических работ, педагогического мастерства;</w:t>
      </w:r>
    </w:p>
    <w:p w14:paraId="57E73B01" w14:textId="4F54AF65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укрепл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учебно-методическ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базы</w:t>
      </w:r>
      <w:r w:rsidR="00262498" w:rsidRPr="00262498">
        <w:rPr>
          <w:rFonts w:ascii="Times New Roman" w:hAnsi="Times New Roman" w:cs="Times New Roman"/>
          <w:sz w:val="24"/>
          <w:szCs w:val="24"/>
        </w:rPr>
        <w:t>;</w:t>
      </w:r>
    </w:p>
    <w:p w14:paraId="549B0E6F" w14:textId="376326AB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>расшир</w:t>
      </w:r>
      <w:r w:rsidRPr="00262498">
        <w:rPr>
          <w:rFonts w:ascii="Times New Roman" w:hAnsi="Times New Roman" w:cs="Times New Roman"/>
          <w:sz w:val="24"/>
          <w:szCs w:val="24"/>
        </w:rPr>
        <w:t xml:space="preserve">ению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спектр</w:t>
      </w:r>
      <w:r w:rsidRPr="0026249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услуг.</w:t>
      </w:r>
    </w:p>
    <w:p w14:paraId="22D8CC60" w14:textId="77777777" w:rsidR="00241AB8" w:rsidRPr="00262498" w:rsidRDefault="00241AB8" w:rsidP="00262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B8" w:rsidRPr="0026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CFB4" w14:textId="77777777" w:rsidR="004D2AAB" w:rsidRDefault="004D2AAB" w:rsidP="00325072">
      <w:pPr>
        <w:spacing w:after="0" w:line="240" w:lineRule="auto"/>
      </w:pPr>
      <w:r>
        <w:separator/>
      </w:r>
    </w:p>
  </w:endnote>
  <w:endnote w:type="continuationSeparator" w:id="0">
    <w:p w14:paraId="6B5804AF" w14:textId="77777777" w:rsidR="004D2AAB" w:rsidRDefault="004D2AAB" w:rsidP="003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mkra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65FF" w14:textId="77777777" w:rsidR="004D2AAB" w:rsidRDefault="004D2AAB" w:rsidP="00325072">
      <w:pPr>
        <w:spacing w:after="0" w:line="240" w:lineRule="auto"/>
      </w:pPr>
      <w:r>
        <w:separator/>
      </w:r>
    </w:p>
  </w:footnote>
  <w:footnote w:type="continuationSeparator" w:id="0">
    <w:p w14:paraId="7CB7B65C" w14:textId="77777777" w:rsidR="004D2AAB" w:rsidRDefault="004D2AAB" w:rsidP="0032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4D1"/>
    <w:multiLevelType w:val="hybridMultilevel"/>
    <w:tmpl w:val="C7F20892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6450A"/>
    <w:multiLevelType w:val="hybridMultilevel"/>
    <w:tmpl w:val="A586807C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439AD"/>
    <w:multiLevelType w:val="hybridMultilevel"/>
    <w:tmpl w:val="B8EE2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71FA4"/>
    <w:multiLevelType w:val="multilevel"/>
    <w:tmpl w:val="3EACC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D736D9B"/>
    <w:multiLevelType w:val="hybridMultilevel"/>
    <w:tmpl w:val="4F840322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F5809"/>
    <w:multiLevelType w:val="hybridMultilevel"/>
    <w:tmpl w:val="3F562288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C611F1"/>
    <w:multiLevelType w:val="multilevel"/>
    <w:tmpl w:val="6E8C4E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D7710"/>
    <w:multiLevelType w:val="hybridMultilevel"/>
    <w:tmpl w:val="C4A0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93D"/>
    <w:multiLevelType w:val="hybridMultilevel"/>
    <w:tmpl w:val="9072DC2A"/>
    <w:lvl w:ilvl="0" w:tplc="F78AFA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351"/>
    <w:multiLevelType w:val="hybridMultilevel"/>
    <w:tmpl w:val="2C9C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77AB"/>
    <w:multiLevelType w:val="hybridMultilevel"/>
    <w:tmpl w:val="4F609FC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3795D"/>
    <w:multiLevelType w:val="hybridMultilevel"/>
    <w:tmpl w:val="8228B4FA"/>
    <w:lvl w:ilvl="0" w:tplc="A65A6676">
      <w:start w:val="1"/>
      <w:numFmt w:val="bullet"/>
      <w:lvlText w:val="-"/>
      <w:lvlJc w:val="left"/>
      <w:pPr>
        <w:ind w:left="107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E9C5953"/>
    <w:multiLevelType w:val="hybridMultilevel"/>
    <w:tmpl w:val="341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2EB"/>
    <w:multiLevelType w:val="hybridMultilevel"/>
    <w:tmpl w:val="34D40B66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A65A6676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3917"/>
    <w:multiLevelType w:val="hybridMultilevel"/>
    <w:tmpl w:val="F3165C8E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BB0EBF"/>
    <w:multiLevelType w:val="hybridMultilevel"/>
    <w:tmpl w:val="F11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71E70"/>
    <w:multiLevelType w:val="multilevel"/>
    <w:tmpl w:val="F1C2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E041F4"/>
    <w:multiLevelType w:val="hybridMultilevel"/>
    <w:tmpl w:val="4546FBF2"/>
    <w:lvl w:ilvl="0" w:tplc="A1585D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8860EC"/>
    <w:multiLevelType w:val="multilevel"/>
    <w:tmpl w:val="EE165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19" w15:restartNumberingAfterBreak="0">
    <w:nsid w:val="551F53B2"/>
    <w:multiLevelType w:val="hybridMultilevel"/>
    <w:tmpl w:val="905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776B9"/>
    <w:multiLevelType w:val="hybridMultilevel"/>
    <w:tmpl w:val="E42AA48C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1" w15:restartNumberingAfterBreak="0">
    <w:nsid w:val="580B648D"/>
    <w:multiLevelType w:val="hybridMultilevel"/>
    <w:tmpl w:val="6562E5AC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A66D92"/>
    <w:multiLevelType w:val="hybridMultilevel"/>
    <w:tmpl w:val="E11464BE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70457"/>
    <w:multiLevelType w:val="hybridMultilevel"/>
    <w:tmpl w:val="426CBCF2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70293"/>
    <w:multiLevelType w:val="hybridMultilevel"/>
    <w:tmpl w:val="EDC8CE6E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5" w15:restartNumberingAfterBreak="0">
    <w:nsid w:val="609B7568"/>
    <w:multiLevelType w:val="hybridMultilevel"/>
    <w:tmpl w:val="CBD2B83A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6" w15:restartNumberingAfterBreak="0">
    <w:nsid w:val="62AF2C48"/>
    <w:multiLevelType w:val="multilevel"/>
    <w:tmpl w:val="50B48388"/>
    <w:lvl w:ilvl="0">
      <w:start w:val="1"/>
      <w:numFmt w:val="bullet"/>
      <w:lvlText w:val="-"/>
      <w:lvlJc w:val="left"/>
      <w:pPr>
        <w:ind w:left="1729" w:hanging="1020"/>
      </w:pPr>
      <w:rPr>
        <w:rFonts w:ascii="Simplified Arabic Fixed" w:hAnsi="Simplified Arabic Fixed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implified Arabic Fixed" w:hAnsi="Simplified Arabic Fixed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7" w15:restartNumberingAfterBreak="0">
    <w:nsid w:val="675D1D66"/>
    <w:multiLevelType w:val="hybridMultilevel"/>
    <w:tmpl w:val="10B2D9A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AF67A4"/>
    <w:multiLevelType w:val="hybridMultilevel"/>
    <w:tmpl w:val="B3122A74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960C71"/>
    <w:multiLevelType w:val="hybridMultilevel"/>
    <w:tmpl w:val="E5AC9F5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5F357C"/>
    <w:multiLevelType w:val="hybridMultilevel"/>
    <w:tmpl w:val="052E2E2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6772E"/>
    <w:multiLevelType w:val="hybridMultilevel"/>
    <w:tmpl w:val="BF8C046E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E7094C"/>
    <w:multiLevelType w:val="hybridMultilevel"/>
    <w:tmpl w:val="AE68825E"/>
    <w:lvl w:ilvl="0" w:tplc="244A9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911"/>
    <w:multiLevelType w:val="hybridMultilevel"/>
    <w:tmpl w:val="0006394A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22"/>
  </w:num>
  <w:num w:numId="5">
    <w:abstractNumId w:val="21"/>
  </w:num>
  <w:num w:numId="6">
    <w:abstractNumId w:val="4"/>
  </w:num>
  <w:num w:numId="7">
    <w:abstractNumId w:val="33"/>
  </w:num>
  <w:num w:numId="8">
    <w:abstractNumId w:val="30"/>
  </w:num>
  <w:num w:numId="9">
    <w:abstractNumId w:val="1"/>
  </w:num>
  <w:num w:numId="10">
    <w:abstractNumId w:val="25"/>
  </w:num>
  <w:num w:numId="11">
    <w:abstractNumId w:val="0"/>
  </w:num>
  <w:num w:numId="12">
    <w:abstractNumId w:val="26"/>
  </w:num>
  <w:num w:numId="13">
    <w:abstractNumId w:val="2"/>
  </w:num>
  <w:num w:numId="14">
    <w:abstractNumId w:val="14"/>
  </w:num>
  <w:num w:numId="15">
    <w:abstractNumId w:val="5"/>
  </w:num>
  <w:num w:numId="16">
    <w:abstractNumId w:val="31"/>
  </w:num>
  <w:num w:numId="17">
    <w:abstractNumId w:val="10"/>
  </w:num>
  <w:num w:numId="18">
    <w:abstractNumId w:val="13"/>
  </w:num>
  <w:num w:numId="19">
    <w:abstractNumId w:val="3"/>
  </w:num>
  <w:num w:numId="20">
    <w:abstractNumId w:val="24"/>
  </w:num>
  <w:num w:numId="21">
    <w:abstractNumId w:val="20"/>
  </w:num>
  <w:num w:numId="22">
    <w:abstractNumId w:val="6"/>
  </w:num>
  <w:num w:numId="23">
    <w:abstractNumId w:val="16"/>
  </w:num>
  <w:num w:numId="24">
    <w:abstractNumId w:val="32"/>
  </w:num>
  <w:num w:numId="25">
    <w:abstractNumId w:val="27"/>
  </w:num>
  <w:num w:numId="26">
    <w:abstractNumId w:val="8"/>
  </w:num>
  <w:num w:numId="27">
    <w:abstractNumId w:val="29"/>
  </w:num>
  <w:num w:numId="28">
    <w:abstractNumId w:val="17"/>
  </w:num>
  <w:num w:numId="29">
    <w:abstractNumId w:val="18"/>
  </w:num>
  <w:num w:numId="30">
    <w:abstractNumId w:val="7"/>
  </w:num>
  <w:num w:numId="31">
    <w:abstractNumId w:val="9"/>
  </w:num>
  <w:num w:numId="32">
    <w:abstractNumId w:val="15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8"/>
    <w:rsid w:val="00012EB7"/>
    <w:rsid w:val="00015726"/>
    <w:rsid w:val="00051236"/>
    <w:rsid w:val="000568D9"/>
    <w:rsid w:val="0007289D"/>
    <w:rsid w:val="00072A5F"/>
    <w:rsid w:val="00091A14"/>
    <w:rsid w:val="000A5C2B"/>
    <w:rsid w:val="000A6F60"/>
    <w:rsid w:val="000C5F6D"/>
    <w:rsid w:val="00153862"/>
    <w:rsid w:val="00160CBD"/>
    <w:rsid w:val="00167E96"/>
    <w:rsid w:val="00176CAC"/>
    <w:rsid w:val="001A7CDF"/>
    <w:rsid w:val="001C1AD3"/>
    <w:rsid w:val="001F6801"/>
    <w:rsid w:val="00204B30"/>
    <w:rsid w:val="00234AEA"/>
    <w:rsid w:val="00236A9C"/>
    <w:rsid w:val="00241647"/>
    <w:rsid w:val="00241AB8"/>
    <w:rsid w:val="00244A73"/>
    <w:rsid w:val="00262498"/>
    <w:rsid w:val="00290EAB"/>
    <w:rsid w:val="002D5354"/>
    <w:rsid w:val="002F0404"/>
    <w:rsid w:val="003105C2"/>
    <w:rsid w:val="00314944"/>
    <w:rsid w:val="0031727B"/>
    <w:rsid w:val="003237B6"/>
    <w:rsid w:val="00325072"/>
    <w:rsid w:val="00335182"/>
    <w:rsid w:val="00335929"/>
    <w:rsid w:val="00335AEC"/>
    <w:rsid w:val="00336EE1"/>
    <w:rsid w:val="00351903"/>
    <w:rsid w:val="00363BBF"/>
    <w:rsid w:val="00373455"/>
    <w:rsid w:val="003760FE"/>
    <w:rsid w:val="0038455F"/>
    <w:rsid w:val="00392411"/>
    <w:rsid w:val="003A2438"/>
    <w:rsid w:val="003C0032"/>
    <w:rsid w:val="003C5B6C"/>
    <w:rsid w:val="003D30E9"/>
    <w:rsid w:val="003D530C"/>
    <w:rsid w:val="003E4D17"/>
    <w:rsid w:val="003F12CC"/>
    <w:rsid w:val="00416B6A"/>
    <w:rsid w:val="00422368"/>
    <w:rsid w:val="00437DA7"/>
    <w:rsid w:val="00466E9E"/>
    <w:rsid w:val="004756A3"/>
    <w:rsid w:val="004770AD"/>
    <w:rsid w:val="00490DAD"/>
    <w:rsid w:val="00490DE8"/>
    <w:rsid w:val="004D2AAB"/>
    <w:rsid w:val="00524FB8"/>
    <w:rsid w:val="00533DDC"/>
    <w:rsid w:val="005466F5"/>
    <w:rsid w:val="00552C91"/>
    <w:rsid w:val="005635BB"/>
    <w:rsid w:val="00580CCE"/>
    <w:rsid w:val="00581B06"/>
    <w:rsid w:val="00594E81"/>
    <w:rsid w:val="005A30B9"/>
    <w:rsid w:val="005B5FE0"/>
    <w:rsid w:val="005B66C1"/>
    <w:rsid w:val="005D77C4"/>
    <w:rsid w:val="00605264"/>
    <w:rsid w:val="0065310C"/>
    <w:rsid w:val="00675A82"/>
    <w:rsid w:val="006B3659"/>
    <w:rsid w:val="006C4BCE"/>
    <w:rsid w:val="007072A8"/>
    <w:rsid w:val="00725DF1"/>
    <w:rsid w:val="00734C6C"/>
    <w:rsid w:val="00747362"/>
    <w:rsid w:val="00750DD6"/>
    <w:rsid w:val="00790E99"/>
    <w:rsid w:val="007B2717"/>
    <w:rsid w:val="00806A38"/>
    <w:rsid w:val="008355D7"/>
    <w:rsid w:val="008564CB"/>
    <w:rsid w:val="0087195B"/>
    <w:rsid w:val="00892DB2"/>
    <w:rsid w:val="008C1542"/>
    <w:rsid w:val="008E5EC0"/>
    <w:rsid w:val="00903617"/>
    <w:rsid w:val="00921262"/>
    <w:rsid w:val="009215A6"/>
    <w:rsid w:val="00966991"/>
    <w:rsid w:val="009B2F17"/>
    <w:rsid w:val="00A1254C"/>
    <w:rsid w:val="00A235E8"/>
    <w:rsid w:val="00A31247"/>
    <w:rsid w:val="00A34DC5"/>
    <w:rsid w:val="00A37D5B"/>
    <w:rsid w:val="00A4241B"/>
    <w:rsid w:val="00AA4D1D"/>
    <w:rsid w:val="00AC06F8"/>
    <w:rsid w:val="00AC1352"/>
    <w:rsid w:val="00AC59AA"/>
    <w:rsid w:val="00AD0B3C"/>
    <w:rsid w:val="00AD7CD4"/>
    <w:rsid w:val="00AE18EC"/>
    <w:rsid w:val="00B003F0"/>
    <w:rsid w:val="00B2014B"/>
    <w:rsid w:val="00B26243"/>
    <w:rsid w:val="00B37B1C"/>
    <w:rsid w:val="00B37C10"/>
    <w:rsid w:val="00B50FD6"/>
    <w:rsid w:val="00B66C57"/>
    <w:rsid w:val="00B75BE5"/>
    <w:rsid w:val="00B84FA6"/>
    <w:rsid w:val="00B85632"/>
    <w:rsid w:val="00B91BEB"/>
    <w:rsid w:val="00BA48A5"/>
    <w:rsid w:val="00BB3951"/>
    <w:rsid w:val="00BC281F"/>
    <w:rsid w:val="00BC2B5B"/>
    <w:rsid w:val="00BD1D33"/>
    <w:rsid w:val="00BE36F8"/>
    <w:rsid w:val="00C023E1"/>
    <w:rsid w:val="00C210F8"/>
    <w:rsid w:val="00C61B55"/>
    <w:rsid w:val="00C65C5F"/>
    <w:rsid w:val="00C7537F"/>
    <w:rsid w:val="00C919B3"/>
    <w:rsid w:val="00C927B4"/>
    <w:rsid w:val="00C93508"/>
    <w:rsid w:val="00C977AA"/>
    <w:rsid w:val="00CE4AB0"/>
    <w:rsid w:val="00D37DB5"/>
    <w:rsid w:val="00D405AE"/>
    <w:rsid w:val="00D81572"/>
    <w:rsid w:val="00D81A17"/>
    <w:rsid w:val="00D83FC6"/>
    <w:rsid w:val="00D92DDA"/>
    <w:rsid w:val="00DB4491"/>
    <w:rsid w:val="00DC128F"/>
    <w:rsid w:val="00DE6666"/>
    <w:rsid w:val="00E26C89"/>
    <w:rsid w:val="00E5081E"/>
    <w:rsid w:val="00E536CA"/>
    <w:rsid w:val="00E66C52"/>
    <w:rsid w:val="00EC4D27"/>
    <w:rsid w:val="00ED20A6"/>
    <w:rsid w:val="00ED22D6"/>
    <w:rsid w:val="00ED3FB3"/>
    <w:rsid w:val="00EE3119"/>
    <w:rsid w:val="00EF35C2"/>
    <w:rsid w:val="00F04734"/>
    <w:rsid w:val="00F14B51"/>
    <w:rsid w:val="00F4795D"/>
    <w:rsid w:val="00F711B5"/>
    <w:rsid w:val="00F96A0A"/>
    <w:rsid w:val="00FA4782"/>
    <w:rsid w:val="00FB2915"/>
    <w:rsid w:val="00FB4D05"/>
    <w:rsid w:val="00FC18E7"/>
    <w:rsid w:val="00FD278F"/>
    <w:rsid w:val="00FE225C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4D82"/>
  <w15:chartTrackingRefBased/>
  <w15:docId w15:val="{40EFC6DC-C7BD-4018-A3AF-AB19D75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C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176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176C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CA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A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AC"/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176CA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76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CA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6C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176CAC"/>
  </w:style>
  <w:style w:type="paragraph" w:styleId="a3">
    <w:name w:val="Body Text"/>
    <w:basedOn w:val="a"/>
    <w:link w:val="a4"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176CA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 Indent"/>
    <w:basedOn w:val="a"/>
    <w:link w:val="a6"/>
    <w:uiPriority w:val="99"/>
    <w:rsid w:val="00176CAC"/>
    <w:pPr>
      <w:spacing w:before="14" w:after="0" w:line="292" w:lineRule="exac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7">
    <w:name w:val="Title"/>
    <w:basedOn w:val="a"/>
    <w:link w:val="a8"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a8">
    <w:name w:val="Заголовок Знак"/>
    <w:basedOn w:val="a0"/>
    <w:link w:val="a7"/>
    <w:rsid w:val="00176CA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1">
    <w:name w:val="Body Text 2"/>
    <w:basedOn w:val="a"/>
    <w:link w:val="22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1">
    <w:name w:val="Body Text 3"/>
    <w:basedOn w:val="a"/>
    <w:link w:val="32"/>
    <w:rsid w:val="00176C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32">
    <w:name w:val="Основной текст 3 Знак"/>
    <w:basedOn w:val="a0"/>
    <w:link w:val="31"/>
    <w:rsid w:val="00176CAC"/>
    <w:rPr>
      <w:rFonts w:ascii="Times New Roman" w:eastAsia="Times New Roman" w:hAnsi="Times New Roman" w:cs="Times New Roman"/>
      <w:sz w:val="26"/>
      <w:szCs w:val="20"/>
      <w:lang w:eastAsia="ja-JP"/>
    </w:rPr>
  </w:style>
  <w:style w:type="paragraph" w:styleId="a9">
    <w:name w:val="footer"/>
    <w:basedOn w:val="a"/>
    <w:link w:val="aa"/>
    <w:uiPriority w:val="99"/>
    <w:rsid w:val="00176CAC"/>
    <w:pPr>
      <w:tabs>
        <w:tab w:val="center" w:pos="4153"/>
        <w:tab w:val="right" w:pos="8306"/>
      </w:tabs>
      <w:spacing w:after="0" w:line="240" w:lineRule="auto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aa">
    <w:name w:val="Нижний колонтитул Знак"/>
    <w:basedOn w:val="a0"/>
    <w:link w:val="a9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styleId="ab">
    <w:name w:val="page number"/>
    <w:basedOn w:val="a0"/>
    <w:rsid w:val="00176CAC"/>
  </w:style>
  <w:style w:type="table" w:styleId="ac">
    <w:name w:val="Table Grid"/>
    <w:basedOn w:val="a1"/>
    <w:uiPriority w:val="59"/>
    <w:rsid w:val="00176C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310">
    <w:name w:val="Основной текст с отступом 31"/>
    <w:basedOn w:val="a"/>
    <w:rsid w:val="00176CAC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footnote reference"/>
    <w:uiPriority w:val="99"/>
    <w:rsid w:val="00176CAC"/>
    <w:rPr>
      <w:vertAlign w:val="superscript"/>
    </w:rPr>
  </w:style>
  <w:style w:type="paragraph" w:styleId="23">
    <w:name w:val="Body Text Indent 2"/>
    <w:basedOn w:val="a"/>
    <w:link w:val="24"/>
    <w:uiPriority w:val="99"/>
    <w:rsid w:val="00176CAC"/>
    <w:pPr>
      <w:spacing w:after="120" w:line="480" w:lineRule="auto"/>
      <w:ind w:left="283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ConsPlusNormal">
    <w:name w:val="ConsPlusNormal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176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Hyperlink"/>
    <w:rsid w:val="00176CAC"/>
    <w:rPr>
      <w:color w:val="0000FF"/>
      <w:u w:val="single"/>
    </w:rPr>
  </w:style>
  <w:style w:type="paragraph" w:customStyle="1" w:styleId="ConsPlusTitle">
    <w:name w:val="ConsPlusTitle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2">
    <w:name w:val="Основной текст1"/>
    <w:basedOn w:val="a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176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76CAC"/>
    <w:rPr>
      <w:b/>
      <w:bCs/>
    </w:rPr>
  </w:style>
  <w:style w:type="paragraph" w:customStyle="1" w:styleId="Style4">
    <w:name w:val="Style4"/>
    <w:basedOn w:val="a"/>
    <w:rsid w:val="00176CA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rsid w:val="0017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Верхний колонтитул Знак"/>
    <w:basedOn w:val="a0"/>
    <w:link w:val="af3"/>
    <w:uiPriority w:val="99"/>
    <w:rsid w:val="00176C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5">
    <w:name w:val="Normal (Web)"/>
    <w:aliases w:val="Обычный (Web)"/>
    <w:basedOn w:val="a"/>
    <w:uiPriority w:val="99"/>
    <w:rsid w:val="00176CAC"/>
    <w:pPr>
      <w:spacing w:before="60" w:after="6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176CAC"/>
    <w:pPr>
      <w:spacing w:after="0" w:line="240" w:lineRule="auto"/>
    </w:pPr>
    <w:rPr>
      <w:rFonts w:ascii="Tahoma" w:eastAsia="Times New Roman" w:hAnsi="Tahoma" w:cs="Times New Roman"/>
      <w:b/>
      <w:i/>
      <w:sz w:val="16"/>
      <w:szCs w:val="16"/>
      <w:lang w:eastAsia="ja-JP"/>
    </w:rPr>
  </w:style>
  <w:style w:type="character" w:customStyle="1" w:styleId="af7">
    <w:name w:val="Текст выноски Знак"/>
    <w:basedOn w:val="a0"/>
    <w:link w:val="af6"/>
    <w:uiPriority w:val="99"/>
    <w:rsid w:val="00176CAC"/>
    <w:rPr>
      <w:rFonts w:ascii="Tahoma" w:eastAsia="Times New Roman" w:hAnsi="Tahoma" w:cs="Times New Roman"/>
      <w:b/>
      <w:i/>
      <w:sz w:val="16"/>
      <w:szCs w:val="16"/>
      <w:lang w:eastAsia="ja-JP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6CA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0">
    <w:name w:val="Нет списка11"/>
    <w:next w:val="a2"/>
    <w:uiPriority w:val="99"/>
    <w:semiHidden/>
    <w:unhideWhenUsed/>
    <w:rsid w:val="00176CAC"/>
  </w:style>
  <w:style w:type="character" w:customStyle="1" w:styleId="13">
    <w:name w:val="Просмотренная гиперссылка1"/>
    <w:uiPriority w:val="99"/>
    <w:semiHidden/>
    <w:unhideWhenUsed/>
    <w:rsid w:val="00176CAC"/>
    <w:rPr>
      <w:color w:val="800080"/>
      <w:u w:val="single"/>
    </w:rPr>
  </w:style>
  <w:style w:type="paragraph" w:styleId="af8">
    <w:name w:val="caption"/>
    <w:basedOn w:val="a"/>
    <w:semiHidden/>
    <w:unhideWhenUsed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176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176CAC"/>
    <w:rPr>
      <w:rFonts w:ascii="Calibri" w:eastAsia="Calibri" w:hAnsi="Calibri" w:cs="Times New Roman"/>
      <w:sz w:val="20"/>
      <w:szCs w:val="20"/>
    </w:rPr>
  </w:style>
  <w:style w:type="paragraph" w:styleId="afb">
    <w:name w:val="No Spacing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ndnote reference"/>
    <w:uiPriority w:val="99"/>
    <w:unhideWhenUsed/>
    <w:rsid w:val="00176CAC"/>
    <w:rPr>
      <w:vertAlign w:val="superscript"/>
    </w:rPr>
  </w:style>
  <w:style w:type="character" w:customStyle="1" w:styleId="nobr">
    <w:name w:val="nobr"/>
    <w:rsid w:val="00176CAC"/>
  </w:style>
  <w:style w:type="table" w:customStyle="1" w:styleId="14">
    <w:name w:val="Сетка таблицы1"/>
    <w:basedOn w:val="a1"/>
    <w:next w:val="ac"/>
    <w:uiPriority w:val="59"/>
    <w:rsid w:val="00176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semiHidden/>
    <w:rsid w:val="00176CAC"/>
    <w:rPr>
      <w:rFonts w:ascii="Calibri" w:eastAsia="Times New Roman" w:hAnsi="Calibri" w:cs="Times New Roman"/>
      <w:bCs/>
      <w:i/>
      <w:sz w:val="22"/>
      <w:szCs w:val="22"/>
      <w:lang w:eastAsia="ja-JP"/>
    </w:rPr>
  </w:style>
  <w:style w:type="character" w:styleId="afd">
    <w:name w:val="FollowedHyperlink"/>
    <w:uiPriority w:val="99"/>
    <w:rsid w:val="00176CAC"/>
    <w:rPr>
      <w:color w:val="800080"/>
      <w:u w:val="single"/>
    </w:rPr>
  </w:style>
  <w:style w:type="character" w:customStyle="1" w:styleId="submenu-table">
    <w:name w:val="submenu-table"/>
    <w:rsid w:val="00176CAC"/>
  </w:style>
  <w:style w:type="paragraph" w:customStyle="1" w:styleId="ConsPlusNonformat">
    <w:name w:val="ConsPlusNonformat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ubtle Emphasis"/>
    <w:uiPriority w:val="19"/>
    <w:qFormat/>
    <w:rsid w:val="00176CAC"/>
    <w:rPr>
      <w:i/>
      <w:iCs/>
      <w:color w:val="808080"/>
    </w:rPr>
  </w:style>
  <w:style w:type="paragraph" w:styleId="aff">
    <w:name w:val="Document Map"/>
    <w:basedOn w:val="a"/>
    <w:link w:val="aff0"/>
    <w:uiPriority w:val="99"/>
    <w:unhideWhenUsed/>
    <w:rsid w:val="00176CA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176CAC"/>
    <w:rPr>
      <w:rFonts w:ascii="Tahoma" w:eastAsia="Calibri" w:hAnsi="Tahoma" w:cs="Times New Roman"/>
      <w:sz w:val="16"/>
      <w:szCs w:val="16"/>
    </w:rPr>
  </w:style>
  <w:style w:type="paragraph" w:customStyle="1" w:styleId="15">
    <w:name w:val="Абзац списка1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25">
    <w:name w:val="Абзац списка2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176CAC"/>
    <w:pPr>
      <w:spacing w:after="120" w:line="240" w:lineRule="auto"/>
      <w:ind w:left="283"/>
    </w:pPr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6CAC"/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styleId="aff1">
    <w:name w:val="Emphasis"/>
    <w:qFormat/>
    <w:rsid w:val="00176CAC"/>
    <w:rPr>
      <w:i/>
      <w:iCs/>
    </w:rPr>
  </w:style>
  <w:style w:type="character" w:customStyle="1" w:styleId="7">
    <w:name w:val="Знак Знак7"/>
    <w:rsid w:val="00176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locked/>
    <w:rsid w:val="00176CAC"/>
    <w:rPr>
      <w:b/>
      <w:sz w:val="28"/>
      <w:lang w:val="ru-RU" w:eastAsia="ru-RU" w:bidi="ar-SA"/>
    </w:rPr>
  </w:style>
  <w:style w:type="character" w:customStyle="1" w:styleId="16">
    <w:name w:val="Знак Знак1"/>
    <w:locked/>
    <w:rsid w:val="00176CAC"/>
    <w:rPr>
      <w:sz w:val="28"/>
      <w:lang w:val="ru-RU" w:eastAsia="ru-RU" w:bidi="ar-SA"/>
    </w:rPr>
  </w:style>
  <w:style w:type="paragraph" w:customStyle="1" w:styleId="17">
    <w:name w:val="Без интервала1"/>
    <w:uiPriority w:val="99"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176CA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6">
    <w:name w:val="Без интервала2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18">
    <w:name w:val="Table Grid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тиль таблицы2"/>
    <w:basedOn w:val="ac"/>
    <w:rsid w:val="00176CAC"/>
    <w:rPr>
      <w:rFonts w:eastAsia="Times New Roman"/>
      <w:sz w:val="24"/>
    </w:rPr>
    <w:tblPr/>
  </w:style>
  <w:style w:type="table" w:styleId="-6">
    <w:name w:val="Light Grid Accent 6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3">
    <w:name w:val="Table Contemporary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Grid Accent 4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Grid 4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9">
    <w:name w:val="Светлая сетка1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a">
    <w:name w:val="Table Columns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8">
    <w:name w:val="Table List 8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List Accent 2"/>
    <w:basedOn w:val="a1"/>
    <w:uiPriority w:val="6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11">
    <w:name w:val="Средний список 1 - Акцент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1">
    <w:name w:val="Средний список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20">
    <w:name w:val="Medium Shading 1 Accent 2"/>
    <w:basedOn w:val="a1"/>
    <w:uiPriority w:val="63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Elegant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bullet1gif">
    <w:name w:val="msonormalbullet1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76CAC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"/>
    <w:next w:val="a"/>
    <w:link w:val="aff6"/>
    <w:qFormat/>
    <w:rsid w:val="00176CA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176C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rsid w:val="001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hm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8805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2019-04-02T01:42:00Z</dcterms:created>
  <dcterms:modified xsi:type="dcterms:W3CDTF">2019-04-02T01:42:00Z</dcterms:modified>
</cp:coreProperties>
</file>