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23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139"/>
      </w:tblGrid>
      <w:tr w:rsidR="00636F83" w:rsidRPr="00636F83" w14:paraId="6854C734" w14:textId="77777777" w:rsidTr="008A2AB4">
        <w:trPr>
          <w:trHeight w:val="456"/>
        </w:trPr>
        <w:tc>
          <w:tcPr>
            <w:tcW w:w="4139" w:type="dxa"/>
            <w:hideMark/>
          </w:tcPr>
          <w:p w14:paraId="4AE32141" w14:textId="77777777" w:rsidR="00636F83" w:rsidRPr="00636F83" w:rsidRDefault="00636F83" w:rsidP="00636F83">
            <w:pPr>
              <w:spacing w:before="100" w:beforeAutospacing="1" w:after="0" w:line="276" w:lineRule="auto"/>
              <w:rPr>
                <w:rFonts w:eastAsia="Times New Roman"/>
                <w:sz w:val="24"/>
                <w:szCs w:val="24"/>
              </w:rPr>
            </w:pPr>
            <w:proofErr w:type="gramStart"/>
            <w:r w:rsidRPr="00636F83">
              <w:rPr>
                <w:rFonts w:eastAsia="Times New Roman"/>
                <w:sz w:val="24"/>
                <w:szCs w:val="24"/>
              </w:rPr>
              <w:t xml:space="preserve">УТВЕРЖДАЮ:   </w:t>
            </w:r>
            <w:proofErr w:type="gramEnd"/>
            <w:r w:rsidRPr="00636F83">
              <w:rPr>
                <w:rFonts w:eastAsia="Times New Roman"/>
                <w:sz w:val="24"/>
                <w:szCs w:val="24"/>
              </w:rPr>
              <w:t xml:space="preserve">                      Директор МБУДО</w:t>
            </w:r>
          </w:p>
          <w:p w14:paraId="067F88D8" w14:textId="77777777" w:rsidR="00636F83" w:rsidRPr="00636F83" w:rsidRDefault="00636F83" w:rsidP="00636F83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636F83">
              <w:rPr>
                <w:rFonts w:eastAsia="Times New Roman"/>
                <w:sz w:val="24"/>
                <w:szCs w:val="24"/>
              </w:rPr>
              <w:t>«ДМШ № 5»</w:t>
            </w:r>
          </w:p>
          <w:p w14:paraId="65B16BDB" w14:textId="77777777" w:rsidR="00636F83" w:rsidRPr="00636F83" w:rsidRDefault="00636F83" w:rsidP="00636F83">
            <w:pPr>
              <w:spacing w:before="100" w:beforeAutospacing="1" w:after="0" w:line="276" w:lineRule="auto"/>
              <w:rPr>
                <w:rFonts w:eastAsia="Times New Roman"/>
                <w:sz w:val="24"/>
                <w:szCs w:val="24"/>
              </w:rPr>
            </w:pPr>
            <w:r w:rsidRPr="00636F83">
              <w:rPr>
                <w:rFonts w:eastAsia="Times New Roman"/>
                <w:sz w:val="24"/>
                <w:szCs w:val="24"/>
              </w:rPr>
              <w:t xml:space="preserve">______________С.С. Вербицкий  </w:t>
            </w:r>
          </w:p>
          <w:p w14:paraId="6283A2E6" w14:textId="77777777" w:rsidR="00636F83" w:rsidRPr="00636F83" w:rsidRDefault="00636F83" w:rsidP="00636F83">
            <w:pPr>
              <w:spacing w:before="100" w:beforeAutospacing="1" w:after="0" w:line="276" w:lineRule="auto"/>
              <w:rPr>
                <w:rFonts w:eastAsia="Times New Roman"/>
                <w:sz w:val="24"/>
                <w:szCs w:val="24"/>
              </w:rPr>
            </w:pPr>
            <w:r w:rsidRPr="00636F83">
              <w:rPr>
                <w:rFonts w:eastAsia="Times New Roman"/>
                <w:sz w:val="24"/>
                <w:szCs w:val="24"/>
              </w:rPr>
              <w:t xml:space="preserve"> «__</w:t>
            </w:r>
            <w:proofErr w:type="gramStart"/>
            <w:r w:rsidRPr="00636F83">
              <w:rPr>
                <w:rFonts w:eastAsia="Times New Roman"/>
                <w:sz w:val="24"/>
                <w:szCs w:val="24"/>
              </w:rPr>
              <w:t>_»_</w:t>
            </w:r>
            <w:proofErr w:type="gramEnd"/>
            <w:r w:rsidRPr="00636F83">
              <w:rPr>
                <w:rFonts w:eastAsia="Times New Roman"/>
                <w:sz w:val="24"/>
                <w:szCs w:val="24"/>
              </w:rPr>
              <w:t>_______________2019 г.</w:t>
            </w:r>
          </w:p>
          <w:p w14:paraId="6F0D326F" w14:textId="77777777" w:rsidR="00636F83" w:rsidRPr="00636F83" w:rsidRDefault="00636F83" w:rsidP="00636F83">
            <w:pPr>
              <w:spacing w:before="100" w:beforeAutospacing="1" w:after="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76B11E6" w14:textId="77777777" w:rsidR="00636F83" w:rsidRPr="00636F83" w:rsidRDefault="00636F83" w:rsidP="00636F83">
      <w:pPr>
        <w:tabs>
          <w:tab w:val="left" w:pos="6105"/>
        </w:tabs>
        <w:spacing w:after="0" w:line="240" w:lineRule="auto"/>
        <w:rPr>
          <w:rFonts w:eastAsia="Times New Roman"/>
          <w:lang w:eastAsia="ru-RU"/>
        </w:rPr>
      </w:pPr>
    </w:p>
    <w:p w14:paraId="019A6FA3" w14:textId="77777777" w:rsidR="00636F83" w:rsidRPr="00636F83" w:rsidRDefault="00636F83" w:rsidP="00636F83">
      <w:pPr>
        <w:tabs>
          <w:tab w:val="left" w:pos="6105"/>
        </w:tabs>
        <w:spacing w:after="0" w:line="240" w:lineRule="auto"/>
        <w:rPr>
          <w:rFonts w:eastAsia="Times New Roman"/>
          <w:lang w:eastAsia="ru-RU"/>
        </w:rPr>
      </w:pPr>
    </w:p>
    <w:p w14:paraId="1CB973D8" w14:textId="77777777" w:rsidR="00636F83" w:rsidRPr="00636F83" w:rsidRDefault="00636F83" w:rsidP="00636F83">
      <w:pPr>
        <w:tabs>
          <w:tab w:val="left" w:pos="6105"/>
        </w:tabs>
        <w:spacing w:after="0" w:line="240" w:lineRule="auto"/>
        <w:rPr>
          <w:rFonts w:eastAsia="Times New Roman"/>
          <w:lang w:eastAsia="ru-RU"/>
        </w:rPr>
      </w:pPr>
    </w:p>
    <w:p w14:paraId="119DDEB8" w14:textId="77777777" w:rsidR="00636F83" w:rsidRPr="00636F83" w:rsidRDefault="00636F83" w:rsidP="00636F83">
      <w:pPr>
        <w:tabs>
          <w:tab w:val="left" w:pos="6105"/>
        </w:tabs>
        <w:spacing w:after="0" w:line="240" w:lineRule="auto"/>
        <w:rPr>
          <w:rFonts w:eastAsia="Times New Roman"/>
          <w:lang w:eastAsia="ru-RU"/>
        </w:rPr>
      </w:pPr>
    </w:p>
    <w:p w14:paraId="7075EF20" w14:textId="77777777" w:rsidR="00636F83" w:rsidRPr="00636F83" w:rsidRDefault="00636F83" w:rsidP="00636F83">
      <w:pPr>
        <w:tabs>
          <w:tab w:val="left" w:pos="6105"/>
        </w:tabs>
        <w:spacing w:after="0" w:line="240" w:lineRule="auto"/>
        <w:rPr>
          <w:rFonts w:eastAsia="Times New Roman"/>
          <w:lang w:eastAsia="ru-RU"/>
        </w:rPr>
      </w:pPr>
    </w:p>
    <w:p w14:paraId="7763A29C" w14:textId="77777777" w:rsidR="00636F83" w:rsidRPr="00636F83" w:rsidRDefault="00636F83" w:rsidP="00636F83">
      <w:pPr>
        <w:tabs>
          <w:tab w:val="left" w:pos="6105"/>
        </w:tabs>
        <w:spacing w:after="0" w:line="240" w:lineRule="auto"/>
        <w:rPr>
          <w:rFonts w:eastAsia="Times New Roman"/>
          <w:lang w:eastAsia="ru-RU"/>
        </w:rPr>
      </w:pPr>
    </w:p>
    <w:p w14:paraId="44622632" w14:textId="77777777" w:rsidR="00636F83" w:rsidRPr="00636F83" w:rsidRDefault="00636F83" w:rsidP="00636F83">
      <w:pPr>
        <w:spacing w:after="0" w:line="240" w:lineRule="auto"/>
        <w:rPr>
          <w:rFonts w:eastAsia="Times New Roman"/>
          <w:lang w:eastAsia="ru-RU"/>
        </w:rPr>
      </w:pPr>
      <w:r w:rsidRPr="00636F83">
        <w:rPr>
          <w:rFonts w:eastAsia="Times New Roman"/>
          <w:lang w:eastAsia="ru-RU"/>
        </w:rPr>
        <w:t xml:space="preserve"> </w:t>
      </w:r>
    </w:p>
    <w:p w14:paraId="046018D2" w14:textId="77777777" w:rsidR="00636F83" w:rsidRPr="00636F83" w:rsidRDefault="00636F83" w:rsidP="00636F83">
      <w:pPr>
        <w:spacing w:after="0" w:line="240" w:lineRule="auto"/>
        <w:rPr>
          <w:rFonts w:eastAsia="Times New Roman"/>
          <w:lang w:eastAsia="ru-RU"/>
        </w:rPr>
      </w:pPr>
    </w:p>
    <w:p w14:paraId="75A4DCCB" w14:textId="77777777" w:rsidR="00636F83" w:rsidRPr="00636F83" w:rsidRDefault="00636F83" w:rsidP="00636F83">
      <w:pPr>
        <w:spacing w:after="0" w:line="240" w:lineRule="auto"/>
        <w:rPr>
          <w:rFonts w:eastAsia="Times New Roman"/>
          <w:lang w:eastAsia="ru-RU"/>
        </w:rPr>
      </w:pPr>
    </w:p>
    <w:p w14:paraId="50B753E7" w14:textId="77777777" w:rsidR="00636F83" w:rsidRPr="00636F83" w:rsidRDefault="00636F83" w:rsidP="00636F83">
      <w:pPr>
        <w:spacing w:after="0" w:line="240" w:lineRule="auto"/>
        <w:rPr>
          <w:rFonts w:eastAsia="Times New Roman"/>
          <w:b/>
          <w:i/>
          <w:sz w:val="32"/>
          <w:szCs w:val="32"/>
          <w:lang w:eastAsia="ru-RU"/>
        </w:rPr>
      </w:pPr>
    </w:p>
    <w:p w14:paraId="241A9E02" w14:textId="77777777" w:rsidR="00636F83" w:rsidRPr="00636F83" w:rsidRDefault="00636F83" w:rsidP="00636F83">
      <w:pPr>
        <w:spacing w:before="222" w:after="0" w:line="240" w:lineRule="auto"/>
        <w:ind w:right="-79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 xml:space="preserve">ИНСТРУКЦИЯ </w:t>
      </w:r>
    </w:p>
    <w:p w14:paraId="5BDEF53A" w14:textId="77777777" w:rsidR="00636F83" w:rsidRDefault="00636F83" w:rsidP="00636F83">
      <w:pPr>
        <w:spacing w:before="222" w:after="0" w:line="240" w:lineRule="auto"/>
        <w:ind w:right="-79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по охране труда для уборщика производственных служебных помещений</w:t>
      </w: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 xml:space="preserve"> </w:t>
      </w:r>
    </w:p>
    <w:p w14:paraId="2C2C8B71" w14:textId="3F668A93" w:rsidR="00636F83" w:rsidRPr="00636F83" w:rsidRDefault="00636F83" w:rsidP="00636F83">
      <w:pPr>
        <w:spacing w:before="222" w:after="0" w:line="240" w:lineRule="auto"/>
        <w:ind w:right="-79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в МБУДО «ДМШ № 5»</w:t>
      </w:r>
    </w:p>
    <w:p w14:paraId="43EE4A4A" w14:textId="77777777" w:rsidR="00636F83" w:rsidRPr="00636F83" w:rsidRDefault="00636F83" w:rsidP="00636F83">
      <w:pPr>
        <w:spacing w:before="222" w:after="0" w:line="240" w:lineRule="auto"/>
        <w:ind w:right="-79"/>
        <w:jc w:val="center"/>
        <w:rPr>
          <w:rFonts w:ascii="Arial" w:eastAsia="Times New Roman" w:hAnsi="Arial"/>
          <w:snapToGrid w:val="0"/>
          <w:sz w:val="24"/>
          <w:szCs w:val="24"/>
          <w:lang w:eastAsia="ru-RU"/>
        </w:rPr>
      </w:pPr>
    </w:p>
    <w:p w14:paraId="27A4C35D" w14:textId="77777777" w:rsidR="00636F83" w:rsidRPr="00636F83" w:rsidRDefault="00636F83" w:rsidP="00636F83">
      <w:pPr>
        <w:numPr>
          <w:ilvl w:val="0"/>
          <w:numId w:val="1"/>
        </w:numPr>
        <w:spacing w:after="0" w:line="240" w:lineRule="auto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ОБЩИЕ ТРЕБОВАНИЯ БЕЗОПСНОСТИ</w:t>
      </w:r>
    </w:p>
    <w:p w14:paraId="76E78F63" w14:textId="77777777" w:rsidR="00636F83" w:rsidRPr="00636F83" w:rsidRDefault="00636F83" w:rsidP="00636F83">
      <w:pPr>
        <w:spacing w:after="0" w:line="240" w:lineRule="auto"/>
        <w:ind w:left="550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14:paraId="2C74C98B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b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1.1.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Работниками по уборке помещений могут быть граждане обоего пола, годные по состоянию здоровья к этой работе.</w:t>
      </w:r>
    </w:p>
    <w:p w14:paraId="1764A7A6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1.2.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При приеме на работу уборщица должна пройти вводный инструктаж, инструктаж на рабочем месте, стажировку перед допуском к самостоятельной работе и обучение в объеме 1 группы допуска по электробезопасности. В процессе работы проходить повторные периодические инструктажи не реже одного раза в три месяца.</w:t>
      </w:r>
    </w:p>
    <w:p w14:paraId="0B805018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1.3.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Работники обязаны соблюдать трудовую и производственную дисциплину, правила внутреннего трудового распорядка.  </w:t>
      </w:r>
    </w:p>
    <w:p w14:paraId="548D5274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1.4.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Курить только в специально отведенных местах. Не разрешается употреблять спиртные и др. алкогольные напитки.</w:t>
      </w:r>
    </w:p>
    <w:p w14:paraId="4CA10CA6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1.5.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Не допускается присутствие посторонних лиц на рабочем месте.</w:t>
      </w:r>
    </w:p>
    <w:p w14:paraId="596F1458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1.6.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Выполнять необходимо только ту работу, которая поручена и по которой проведен инструктаж по безопасным приёмам труда.</w:t>
      </w:r>
    </w:p>
    <w:p w14:paraId="156C5E38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1.7.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Опасными и вредными производственными факторами при уборке помещений являются:</w:t>
      </w:r>
    </w:p>
    <w:p w14:paraId="7967538C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- приготовление </w:t>
      </w:r>
      <w:proofErr w:type="spellStart"/>
      <w:r w:rsidRPr="00636F83">
        <w:rPr>
          <w:rFonts w:eastAsia="Times New Roman"/>
          <w:snapToGrid w:val="0"/>
          <w:sz w:val="24"/>
          <w:szCs w:val="24"/>
          <w:lang w:eastAsia="ru-RU"/>
        </w:rPr>
        <w:t>дезрастворов</w:t>
      </w:r>
      <w:proofErr w:type="spellEnd"/>
      <w:r w:rsidRPr="00636F83">
        <w:rPr>
          <w:rFonts w:eastAsia="Times New Roman"/>
          <w:snapToGrid w:val="0"/>
          <w:sz w:val="24"/>
          <w:szCs w:val="24"/>
          <w:lang w:eastAsia="ru-RU"/>
        </w:rPr>
        <w:t>;</w:t>
      </w:r>
    </w:p>
    <w:p w14:paraId="0BFD0D76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- уборка помещений с </w:t>
      </w:r>
      <w:proofErr w:type="gramStart"/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использованием  </w:t>
      </w:r>
      <w:proofErr w:type="spellStart"/>
      <w:r w:rsidRPr="00636F83">
        <w:rPr>
          <w:rFonts w:eastAsia="Times New Roman"/>
          <w:snapToGrid w:val="0"/>
          <w:sz w:val="24"/>
          <w:szCs w:val="24"/>
          <w:lang w:eastAsia="ru-RU"/>
        </w:rPr>
        <w:t>дезрастворов</w:t>
      </w:r>
      <w:proofErr w:type="spellEnd"/>
      <w:proofErr w:type="gramEnd"/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и моющих средств;</w:t>
      </w:r>
    </w:p>
    <w:p w14:paraId="05FA150E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напряжение электрической сети;</w:t>
      </w:r>
    </w:p>
    <w:p w14:paraId="66065B81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недостаточная освещенность рабочего места;</w:t>
      </w:r>
    </w:p>
    <w:p w14:paraId="1CF13E28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падение с высоты.</w:t>
      </w:r>
    </w:p>
    <w:p w14:paraId="6DEA3349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Действие фактора:</w:t>
      </w:r>
    </w:p>
    <w:p w14:paraId="4CBE5E8C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- соприкосновение глаз, рук и др. участков тела с </w:t>
      </w:r>
      <w:proofErr w:type="spellStart"/>
      <w:r w:rsidRPr="00636F83">
        <w:rPr>
          <w:rFonts w:eastAsia="Times New Roman"/>
          <w:snapToGrid w:val="0"/>
          <w:sz w:val="24"/>
          <w:szCs w:val="24"/>
          <w:lang w:eastAsia="ru-RU"/>
        </w:rPr>
        <w:t>дезрастворами</w:t>
      </w:r>
      <w:proofErr w:type="spellEnd"/>
      <w:r w:rsidRPr="00636F83">
        <w:rPr>
          <w:rFonts w:eastAsia="Times New Roman"/>
          <w:snapToGrid w:val="0"/>
          <w:sz w:val="24"/>
          <w:szCs w:val="24"/>
          <w:lang w:eastAsia="ru-RU"/>
        </w:rPr>
        <w:t>, моющими средствами;</w:t>
      </w:r>
    </w:p>
    <w:p w14:paraId="3E3DF168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поражение электрическим током;</w:t>
      </w:r>
    </w:p>
    <w:p w14:paraId="696306BC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поражение рук об острые предметы, ушибы.</w:t>
      </w:r>
    </w:p>
    <w:p w14:paraId="17063FFA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1.8.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Средства индивидуальной защиты:</w:t>
      </w:r>
    </w:p>
    <w:p w14:paraId="65D11FF4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При уборке </w:t>
      </w:r>
      <w:proofErr w:type="gramStart"/>
      <w:r w:rsidRPr="00636F83">
        <w:rPr>
          <w:rFonts w:eastAsia="Times New Roman"/>
          <w:snapToGrid w:val="0"/>
          <w:sz w:val="24"/>
          <w:szCs w:val="24"/>
          <w:lang w:eastAsia="ru-RU"/>
        </w:rPr>
        <w:t>используются  спецодежда</w:t>
      </w:r>
      <w:proofErr w:type="gramEnd"/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, спецобувь и др. СИЗ (халат хлопчатобумажный, косынка, рукавицы, а при уборке санузлов дополнительно сапоги резиновые и перчатки резиновые, при приготовлении </w:t>
      </w:r>
      <w:proofErr w:type="spellStart"/>
      <w:r w:rsidRPr="00636F83">
        <w:rPr>
          <w:rFonts w:eastAsia="Times New Roman"/>
          <w:snapToGrid w:val="0"/>
          <w:sz w:val="24"/>
          <w:szCs w:val="24"/>
          <w:lang w:eastAsia="ru-RU"/>
        </w:rPr>
        <w:t>дезрастворов</w:t>
      </w:r>
      <w:proofErr w:type="spellEnd"/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– очки защитные).</w:t>
      </w:r>
    </w:p>
    <w:p w14:paraId="22C3AE15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lastRenderedPageBreak/>
        <w:t>1.9.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Уборочный инвентарь должен быть в исправном состоянии, а используемый для уборки санузлов должен иметь сигнальную маркировку отличную от маркировки уборочного инвентаря иных помещений.</w:t>
      </w:r>
    </w:p>
    <w:p w14:paraId="47FA1852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1.10.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Уборочный инвентарь использовать только по назначению.</w:t>
      </w:r>
    </w:p>
    <w:p w14:paraId="6083E092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</w:p>
    <w:p w14:paraId="3E4B38A0" w14:textId="77777777" w:rsidR="00636F83" w:rsidRPr="00636F83" w:rsidRDefault="00636F83" w:rsidP="00636F83">
      <w:pPr>
        <w:numPr>
          <w:ilvl w:val="0"/>
          <w:numId w:val="1"/>
        </w:numPr>
        <w:spacing w:after="0" w:line="240" w:lineRule="auto"/>
        <w:ind w:right="88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ТРЕБОВАНИЯ БЕЗОПАСНОСТИ ПЕРЕД НАЧАЛОМ РАБОТЫ</w:t>
      </w:r>
    </w:p>
    <w:p w14:paraId="66C82811" w14:textId="77777777" w:rsidR="00636F83" w:rsidRPr="00636F83" w:rsidRDefault="00636F83" w:rsidP="00636F83">
      <w:pPr>
        <w:spacing w:after="0" w:line="240" w:lineRule="auto"/>
        <w:ind w:left="925" w:right="88"/>
        <w:rPr>
          <w:rFonts w:eastAsia="Times New Roman"/>
          <w:snapToGrid w:val="0"/>
          <w:sz w:val="24"/>
          <w:szCs w:val="24"/>
          <w:lang w:eastAsia="ru-RU"/>
        </w:rPr>
      </w:pPr>
    </w:p>
    <w:p w14:paraId="27B5FB21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b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2.1.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Перед началом работы надеть и тщательно пригнать положенную спецодежду. При уборке с применением обильного количества воды обязательно надевать резиновую обувь на ноги (резиновые сапоги или галоши).</w:t>
      </w:r>
    </w:p>
    <w:p w14:paraId="0B6FEA7F" w14:textId="77777777" w:rsidR="00636F83" w:rsidRPr="00636F83" w:rsidRDefault="00636F83" w:rsidP="00636F83">
      <w:pPr>
        <w:spacing w:after="0" w:line="240" w:lineRule="auto"/>
        <w:ind w:right="88" w:firstLine="851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2.2.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Повязать голову косынкой или платком, спрятав под ними волосы.</w:t>
      </w:r>
    </w:p>
    <w:p w14:paraId="5F83C4E1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2.3.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Проверить исправность и надежность рабочего инвентаря для уборки помещения (ведро, щетки, веники и т.д.). Пользоваться неисправными инструментами и инвентарем ЗАПРЕЩАЕТСЯ.</w:t>
      </w:r>
    </w:p>
    <w:p w14:paraId="5D24D529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2.4.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Режим и последовательность уборки помещений определяет руководитель работ.</w:t>
      </w:r>
    </w:p>
    <w:p w14:paraId="69127589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2.5.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Перед уборкой помещения открыть окна (фрамуги) и закрепить их крючками или другими фиксирующими их положение устройствами.</w:t>
      </w:r>
    </w:p>
    <w:p w14:paraId="0433FB57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2.6.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Убедиться в нормальном освещении рабочего места.</w:t>
      </w:r>
    </w:p>
    <w:p w14:paraId="593DE1AA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2.7.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Подготовить теплую воду и необходимые </w:t>
      </w:r>
      <w:proofErr w:type="spellStart"/>
      <w:r w:rsidRPr="00636F83">
        <w:rPr>
          <w:rFonts w:eastAsia="Times New Roman"/>
          <w:snapToGrid w:val="0"/>
          <w:sz w:val="24"/>
          <w:szCs w:val="24"/>
          <w:lang w:eastAsia="ru-RU"/>
        </w:rPr>
        <w:t>дезсредства</w:t>
      </w:r>
      <w:proofErr w:type="spellEnd"/>
      <w:r w:rsidRPr="00636F83">
        <w:rPr>
          <w:rFonts w:eastAsia="Times New Roman"/>
          <w:snapToGrid w:val="0"/>
          <w:sz w:val="24"/>
          <w:szCs w:val="24"/>
          <w:lang w:eastAsia="ru-RU"/>
        </w:rPr>
        <w:t>.</w:t>
      </w:r>
    </w:p>
    <w:p w14:paraId="36072547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2.8.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Запрещается использовать для нагрева воды электрокипятильники.</w:t>
      </w:r>
    </w:p>
    <w:p w14:paraId="4B2DEB8F" w14:textId="77777777" w:rsidR="00636F83" w:rsidRPr="00636F83" w:rsidRDefault="00636F83" w:rsidP="00636F83">
      <w:pPr>
        <w:spacing w:after="0" w:line="240" w:lineRule="auto"/>
        <w:ind w:left="925" w:right="88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3.ТРЕБОВАНИЯ БЕЗОПАСНОСТИ ВО ВРЕМЯ РАБОТЫ</w:t>
      </w:r>
    </w:p>
    <w:p w14:paraId="3BB2B3D4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b/>
          <w:snapToGrid w:val="0"/>
          <w:sz w:val="24"/>
          <w:szCs w:val="24"/>
          <w:lang w:eastAsia="ru-RU"/>
        </w:rPr>
      </w:pPr>
    </w:p>
    <w:p w14:paraId="51A98E8D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b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3.1.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При наличии повреждений кожного покрова рук, а также при уборке санузлов, производить работу только в резиновых перчатках.</w:t>
      </w:r>
    </w:p>
    <w:p w14:paraId="70CE9C73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3.2.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При применении во время уборки сантехнических порошков, </w:t>
      </w:r>
      <w:proofErr w:type="spellStart"/>
      <w:r w:rsidRPr="00636F83">
        <w:rPr>
          <w:rFonts w:eastAsia="Times New Roman"/>
          <w:snapToGrid w:val="0"/>
          <w:sz w:val="24"/>
          <w:szCs w:val="24"/>
          <w:lang w:eastAsia="ru-RU"/>
        </w:rPr>
        <w:t>дез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softHyphen/>
        <w:t>растворов</w:t>
      </w:r>
      <w:proofErr w:type="spellEnd"/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и т.д. разводить и пользоваться ими крайне осторожно, не допуская распыления порошка и попадания брызг раствора на лицо (особенно предохранять глаза) и другие участки тела. Работать с указанными веществами в резиновых перчатках.</w:t>
      </w:r>
    </w:p>
    <w:p w14:paraId="4154D0D4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3.3.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При уборке мусора с большим выделением пыли опрыскивать пол водой, и обязательно пользоваться марлевой повязкой или респиратором.</w:t>
      </w:r>
    </w:p>
    <w:p w14:paraId="6DDC21F7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3.4.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Подметать полы необходимо смоченным водой веником или </w:t>
      </w:r>
      <w:proofErr w:type="gramStart"/>
      <w:r w:rsidRPr="00636F83">
        <w:rPr>
          <w:rFonts w:eastAsia="Times New Roman"/>
          <w:snapToGrid w:val="0"/>
          <w:sz w:val="24"/>
          <w:szCs w:val="24"/>
          <w:lang w:eastAsia="ru-RU"/>
        </w:rPr>
        <w:t>тряпкой</w:t>
      </w:r>
      <w:proofErr w:type="gramEnd"/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обернутой на щетку, во избежание поднятия пыли.</w:t>
      </w:r>
    </w:p>
    <w:p w14:paraId="310FEF7A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3.5.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Во всех случаях передвижения по лестничным маршам держаться за поручни, не отвлекаться.</w:t>
      </w:r>
    </w:p>
    <w:p w14:paraId="4B62E0C7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3.6.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Подметание и мытье полов балконов и лестниц производить осторожно, не спеша, внимательно следить за тем, чтобы вниз не падал мусор, твердые предметы и не проливалась вода.</w:t>
      </w:r>
    </w:p>
    <w:p w14:paraId="2B561ABF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3.7.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При удалении битого стекла необходимо пользоваться рукавицами, складировать битое стекло в специальную тару.</w:t>
      </w:r>
    </w:p>
    <w:p w14:paraId="214CCCCF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3.8.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Очистку мусорных урн и производить с предельной осторожностью, используя при необходимости брезентовые рукавицы, во избежание травм рук от острых предметов.</w:t>
      </w:r>
    </w:p>
    <w:p w14:paraId="1A59D640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3.9.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Мусор складывать в специально отведенное место. Сжигать его запрещается.</w:t>
      </w:r>
    </w:p>
    <w:p w14:paraId="037D1FCF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3.10.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Не применять для уборки помещений бензин, керосин и другие легковоспламеняющиеся жидкости.</w:t>
      </w:r>
    </w:p>
    <w:p w14:paraId="7239F168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3.11.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Стены при необходимости протирают влажной тряпкой, не допуская попадания влаги в электрическую аппаратуру, смонтированную на стене (штепсельные розетки, выключатели и т.д.).</w:t>
      </w:r>
    </w:p>
    <w:p w14:paraId="33EF1F3D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3.12.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Категорически запрещается включение пылесоса в штепсельные розетки, имеющие внешние повреждения, если отсутствует или повреждена защитная коробка или планка, надежно не закреплена розетка и т.д.</w:t>
      </w:r>
    </w:p>
    <w:p w14:paraId="778E35C2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3.13.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При работе с пылесосом не допускать сильного натяжения питающего провода. Провод по длине должен соответствовать размеру убираемого участка. В случае применения удлинителя 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lastRenderedPageBreak/>
        <w:t>категорически запрещается соединять и разъединять удлинитель при включенной в розетку вилке, а также сматывать провод, находящийся под напряжением.</w:t>
      </w:r>
    </w:p>
    <w:p w14:paraId="25B14213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3.14.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Запутавшийся провод распутывать только при вынутой из штепсельной розетки вилке.</w:t>
      </w:r>
    </w:p>
    <w:p w14:paraId="1C408A47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3.15.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Металлический корпус пылесосов должен быть заземлен при работе в помещениях с повышенной опасностью или особо опасных.</w:t>
      </w:r>
    </w:p>
    <w:p w14:paraId="7305822F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3.16.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Очистку пылесборника производить только при полном отключении пылесоса, т.е. при вынутой из штепсельной розетки вилке, в установленных местах.</w:t>
      </w:r>
    </w:p>
    <w:p w14:paraId="35602E59" w14:textId="77777777" w:rsidR="00636F83" w:rsidRPr="00636F83" w:rsidRDefault="00636F83" w:rsidP="00636F83">
      <w:pPr>
        <w:spacing w:after="0" w:line="240" w:lineRule="auto"/>
        <w:ind w:right="88" w:firstLine="851"/>
        <w:rPr>
          <w:rFonts w:eastAsia="Times New Roman"/>
          <w:b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3.17. ЗАПРЕЩАЕТСЯ:</w:t>
      </w:r>
    </w:p>
    <w:p w14:paraId="45DEEE1D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заниматься самостоятельно устранением неисправностей, обнаруженных в ходе работы;</w:t>
      </w:r>
    </w:p>
    <w:p w14:paraId="1461A9F3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работать в диэлектрических перчатках, галошах, срок испытания которых истек;</w:t>
      </w:r>
    </w:p>
    <w:p w14:paraId="01C199D6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отлучаться из помещения при оставленных включенными в сеть электроприборами.</w:t>
      </w:r>
    </w:p>
    <w:p w14:paraId="7B374FF3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- протирать влажной тряпкой электророзетки, отключающие устройства, распределительные коробки и т.п., находящиеся под напряжением.  </w:t>
      </w:r>
    </w:p>
    <w:p w14:paraId="140319BD" w14:textId="77777777" w:rsidR="00636F83" w:rsidRPr="00636F83" w:rsidRDefault="00636F83" w:rsidP="00636F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36F83">
        <w:rPr>
          <w:rFonts w:eastAsia="Times New Roman"/>
          <w:b/>
          <w:bCs/>
          <w:color w:val="000000"/>
          <w:sz w:val="24"/>
          <w:szCs w:val="24"/>
          <w:lang w:eastAsia="ru-RU"/>
        </w:rPr>
        <w:t>ТРЕБОВАНИЯ БЕЗОПАСНОСТИ ПРИ ПРОТИРКЕ СТЕКОЛ, СТЕН И ПЫЛЕСОСНЫХ РАБОТАХ.</w:t>
      </w:r>
    </w:p>
    <w:p w14:paraId="55FF26D3" w14:textId="77777777" w:rsidR="00636F83" w:rsidRPr="00636F83" w:rsidRDefault="00636F83" w:rsidP="00636F83">
      <w:pPr>
        <w:widowControl w:val="0"/>
        <w:autoSpaceDE w:val="0"/>
        <w:autoSpaceDN w:val="0"/>
        <w:adjustRightInd w:val="0"/>
        <w:spacing w:after="0" w:line="240" w:lineRule="auto"/>
        <w:ind w:left="925"/>
        <w:rPr>
          <w:rFonts w:eastAsia="Times New Roman"/>
          <w:color w:val="000000"/>
          <w:sz w:val="24"/>
          <w:szCs w:val="24"/>
          <w:lang w:eastAsia="ru-RU"/>
        </w:rPr>
      </w:pPr>
    </w:p>
    <w:p w14:paraId="38814B36" w14:textId="77777777" w:rsidR="00636F83" w:rsidRPr="00636F83" w:rsidRDefault="00636F83" w:rsidP="00636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36F83">
        <w:rPr>
          <w:rFonts w:eastAsia="Times New Roman"/>
          <w:b/>
          <w:color w:val="000000"/>
          <w:sz w:val="24"/>
          <w:szCs w:val="24"/>
          <w:lang w:eastAsia="ru-RU"/>
        </w:rPr>
        <w:t>4.1.</w:t>
      </w:r>
      <w:r w:rsidRPr="00636F83">
        <w:rPr>
          <w:rFonts w:eastAsia="Times New Roman"/>
          <w:color w:val="000000"/>
          <w:sz w:val="24"/>
          <w:szCs w:val="24"/>
          <w:lang w:eastAsia="ru-RU"/>
        </w:rPr>
        <w:t xml:space="preserve"> К работам по протирке стекол и стен, а также по выполнению пылесосных работ допускаются лица, прошедшие инструктаж по безопасным приемам и методам работы.</w:t>
      </w:r>
    </w:p>
    <w:p w14:paraId="532F394C" w14:textId="77777777" w:rsidR="00636F83" w:rsidRPr="00636F83" w:rsidRDefault="00636F83" w:rsidP="00636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36F83">
        <w:rPr>
          <w:rFonts w:eastAsia="Times New Roman"/>
          <w:b/>
          <w:color w:val="000000"/>
          <w:sz w:val="24"/>
          <w:szCs w:val="24"/>
          <w:lang w:eastAsia="ru-RU"/>
        </w:rPr>
        <w:t>4.2.</w:t>
      </w:r>
      <w:r w:rsidRPr="00636F83">
        <w:rPr>
          <w:rFonts w:eastAsia="Times New Roman"/>
          <w:color w:val="000000"/>
          <w:sz w:val="24"/>
          <w:szCs w:val="24"/>
          <w:lang w:eastAsia="ru-RU"/>
        </w:rPr>
        <w:t xml:space="preserve"> До начала работ по протирке стекол, стен, других конструкций и оборудования должен быть составлен план ее безопасного ведения.</w:t>
      </w:r>
    </w:p>
    <w:p w14:paraId="55B5FAEA" w14:textId="77777777" w:rsidR="00636F83" w:rsidRPr="00636F83" w:rsidRDefault="00636F83" w:rsidP="00636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36F83">
        <w:rPr>
          <w:rFonts w:eastAsia="Times New Roman"/>
          <w:b/>
          <w:color w:val="000000"/>
          <w:sz w:val="24"/>
          <w:szCs w:val="24"/>
          <w:lang w:eastAsia="ru-RU"/>
        </w:rPr>
        <w:t>4.3.</w:t>
      </w:r>
      <w:r w:rsidRPr="00636F83">
        <w:rPr>
          <w:rFonts w:eastAsia="Times New Roman"/>
          <w:color w:val="000000"/>
          <w:sz w:val="24"/>
          <w:szCs w:val="24"/>
          <w:lang w:eastAsia="ru-RU"/>
        </w:rPr>
        <w:t xml:space="preserve"> Перед началом работ по протирке стекол в рамах должна быть проверена прочность крепления стекол и самих рам.</w:t>
      </w:r>
    </w:p>
    <w:p w14:paraId="4167C8D6" w14:textId="77777777" w:rsidR="00636F83" w:rsidRPr="00636F83" w:rsidRDefault="00636F83" w:rsidP="00636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36F83">
        <w:rPr>
          <w:rFonts w:eastAsia="Times New Roman"/>
          <w:b/>
          <w:color w:val="000000"/>
          <w:sz w:val="24"/>
          <w:szCs w:val="24"/>
          <w:lang w:eastAsia="ru-RU"/>
        </w:rPr>
        <w:t>4.4.</w:t>
      </w:r>
      <w:r w:rsidRPr="00636F83">
        <w:rPr>
          <w:rFonts w:eastAsia="Times New Roman"/>
          <w:color w:val="000000"/>
          <w:sz w:val="24"/>
          <w:szCs w:val="24"/>
          <w:lang w:eastAsia="ru-RU"/>
        </w:rPr>
        <w:t xml:space="preserve"> Места производства работ должны быть достаточно освещены.</w:t>
      </w:r>
    </w:p>
    <w:p w14:paraId="45908DD0" w14:textId="77777777" w:rsidR="00636F83" w:rsidRPr="00636F83" w:rsidRDefault="00636F83" w:rsidP="00636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36F83">
        <w:rPr>
          <w:rFonts w:eastAsia="Times New Roman"/>
          <w:b/>
          <w:color w:val="000000"/>
          <w:sz w:val="24"/>
          <w:szCs w:val="24"/>
          <w:lang w:eastAsia="ru-RU"/>
        </w:rPr>
        <w:t>4.5.</w:t>
      </w:r>
      <w:r w:rsidRPr="00636F83">
        <w:rPr>
          <w:rFonts w:eastAsia="Times New Roman"/>
          <w:color w:val="000000"/>
          <w:sz w:val="24"/>
          <w:szCs w:val="24"/>
          <w:lang w:eastAsia="ru-RU"/>
        </w:rPr>
        <w:t xml:space="preserve"> Протирка плафонов и другой электрической арматуры, подвешенной к потолку, должна выполняться при снятом напряжении и только с раздвижных лестниц-стремянок или подмостей. Лестницы-стремянки должны иметь на тетивах резиновые башмаки, а подмости - ограждения. Производить эти работы с приставной лестницы, поддерживаемой другим рабочим, запрещается.</w:t>
      </w:r>
    </w:p>
    <w:p w14:paraId="559D36C2" w14:textId="77777777" w:rsidR="00636F83" w:rsidRPr="00636F83" w:rsidRDefault="00636F83" w:rsidP="00636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36F83">
        <w:rPr>
          <w:rFonts w:eastAsia="Times New Roman"/>
          <w:b/>
          <w:color w:val="000000"/>
          <w:sz w:val="24"/>
          <w:szCs w:val="24"/>
          <w:lang w:eastAsia="ru-RU"/>
        </w:rPr>
        <w:t>4.11.</w:t>
      </w:r>
      <w:r w:rsidRPr="00636F83">
        <w:rPr>
          <w:rFonts w:eastAsia="Times New Roman"/>
          <w:color w:val="000000"/>
          <w:sz w:val="24"/>
          <w:szCs w:val="24"/>
          <w:lang w:eastAsia="ru-RU"/>
        </w:rPr>
        <w:t xml:space="preserve"> Производство протирочных работ в помещениях, где имеются электропровода или действующее электрооборудование, может производиться только после отключения электроустановок и электросетей, либо надежного укрытия их деревянными щитами и коробами и под наблюдением производителя работ (которому поручено руководство этими работами).</w:t>
      </w:r>
    </w:p>
    <w:p w14:paraId="0B4A9449" w14:textId="77777777" w:rsidR="00636F83" w:rsidRPr="00636F83" w:rsidRDefault="00636F83" w:rsidP="00636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36F83">
        <w:rPr>
          <w:rFonts w:eastAsia="Times New Roman"/>
          <w:b/>
          <w:color w:val="000000"/>
          <w:sz w:val="24"/>
          <w:szCs w:val="24"/>
          <w:lang w:eastAsia="ru-RU"/>
        </w:rPr>
        <w:t>4.12.</w:t>
      </w:r>
      <w:r w:rsidRPr="00636F83">
        <w:rPr>
          <w:rFonts w:eastAsia="Times New Roman"/>
          <w:color w:val="000000"/>
          <w:sz w:val="24"/>
          <w:szCs w:val="24"/>
          <w:lang w:eastAsia="ru-RU"/>
        </w:rPr>
        <w:t xml:space="preserve"> Очистку пыли со стен, карнизов и потолков необходимо выполнять с подмостей, подъем электропылесосов на высоту должен производиться при помощи прочной веревки. Подниматься по лестнице или стремянке, держа в руках пылесос, работать пылесосом с этих лестниц запрещается.</w:t>
      </w:r>
    </w:p>
    <w:p w14:paraId="472765E6" w14:textId="77777777" w:rsidR="00636F83" w:rsidRPr="00636F83" w:rsidRDefault="00636F83" w:rsidP="00636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36F83">
        <w:rPr>
          <w:rFonts w:eastAsia="Times New Roman"/>
          <w:b/>
          <w:color w:val="000000"/>
          <w:sz w:val="24"/>
          <w:szCs w:val="24"/>
          <w:lang w:eastAsia="ru-RU"/>
        </w:rPr>
        <w:t>4.13.</w:t>
      </w:r>
      <w:r w:rsidRPr="00636F83">
        <w:rPr>
          <w:rFonts w:eastAsia="Times New Roman"/>
          <w:color w:val="000000"/>
          <w:sz w:val="24"/>
          <w:szCs w:val="24"/>
          <w:lang w:eastAsia="ru-RU"/>
        </w:rPr>
        <w:t xml:space="preserve"> Подключение пылесосов к сети должно производиться при помощи штепсельной розетки. Присоединение шнуров к переходным предохранительным щиткам как путем наброса, так и нажима к клеммам запрещается.</w:t>
      </w:r>
    </w:p>
    <w:p w14:paraId="4D7CF6EE" w14:textId="77777777" w:rsidR="00636F83" w:rsidRPr="00636F83" w:rsidRDefault="00636F83" w:rsidP="00636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F83">
        <w:rPr>
          <w:rFonts w:eastAsia="Times New Roman"/>
          <w:b/>
          <w:color w:val="000000"/>
          <w:sz w:val="24"/>
          <w:szCs w:val="24"/>
          <w:lang w:eastAsia="ru-RU"/>
        </w:rPr>
        <w:t>4.14.</w:t>
      </w:r>
      <w:r w:rsidRPr="00636F83">
        <w:rPr>
          <w:rFonts w:eastAsia="Times New Roman"/>
          <w:color w:val="000000"/>
          <w:sz w:val="24"/>
          <w:szCs w:val="24"/>
          <w:lang w:eastAsia="ru-RU"/>
        </w:rPr>
        <w:t xml:space="preserve"> Шнур, подводящий ток к пылесосу, должен быть заключен в резиновую трубку.</w:t>
      </w:r>
    </w:p>
    <w:p w14:paraId="4E19E226" w14:textId="77777777" w:rsidR="00636F83" w:rsidRPr="00636F83" w:rsidRDefault="00636F83" w:rsidP="00636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36F83">
        <w:rPr>
          <w:rFonts w:eastAsia="Times New Roman"/>
          <w:b/>
          <w:color w:val="000000"/>
          <w:sz w:val="24"/>
          <w:szCs w:val="24"/>
          <w:lang w:eastAsia="ru-RU"/>
        </w:rPr>
        <w:t>4.15.</w:t>
      </w:r>
      <w:r w:rsidRPr="00636F83">
        <w:rPr>
          <w:rFonts w:eastAsia="Times New Roman"/>
          <w:color w:val="000000"/>
          <w:sz w:val="24"/>
          <w:szCs w:val="24"/>
          <w:lang w:eastAsia="ru-RU"/>
        </w:rPr>
        <w:t xml:space="preserve"> Ремонт пылесосов, а также снятие с них фильтров может производиться только при отключенном от сети электродвигателе.</w:t>
      </w:r>
    </w:p>
    <w:p w14:paraId="5205B5E7" w14:textId="77777777" w:rsidR="00636F83" w:rsidRPr="00636F83" w:rsidRDefault="00636F83" w:rsidP="00636F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636F83">
        <w:rPr>
          <w:rFonts w:eastAsia="Times New Roman"/>
          <w:b/>
          <w:color w:val="000000"/>
          <w:sz w:val="24"/>
          <w:szCs w:val="24"/>
          <w:lang w:eastAsia="ru-RU"/>
        </w:rPr>
        <w:t>4.16.</w:t>
      </w:r>
      <w:r w:rsidRPr="00636F83">
        <w:rPr>
          <w:rFonts w:eastAsia="Times New Roman"/>
          <w:color w:val="000000"/>
          <w:sz w:val="24"/>
          <w:szCs w:val="24"/>
          <w:lang w:eastAsia="ru-RU"/>
        </w:rPr>
        <w:t xml:space="preserve"> При полном или частичном прекращении электроснабжения выключить пылесос или другие электроприборы.  После устранения аварии можно продолжить работу.</w:t>
      </w:r>
    </w:p>
    <w:p w14:paraId="4020408D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</w:p>
    <w:p w14:paraId="30592EB3" w14:textId="77777777" w:rsidR="00636F83" w:rsidRPr="00636F83" w:rsidRDefault="00636F83" w:rsidP="00636F83">
      <w:pPr>
        <w:numPr>
          <w:ilvl w:val="0"/>
          <w:numId w:val="2"/>
        </w:numPr>
        <w:spacing w:after="0" w:line="240" w:lineRule="auto"/>
        <w:ind w:right="88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ТРЕБОВАНИЯ В АВАРИЙНОЙ СИТУАЦИИ</w:t>
      </w:r>
    </w:p>
    <w:p w14:paraId="68615BD2" w14:textId="77777777" w:rsidR="00636F83" w:rsidRPr="00636F83" w:rsidRDefault="00636F83" w:rsidP="00636F83">
      <w:pPr>
        <w:spacing w:after="0" w:line="240" w:lineRule="auto"/>
        <w:ind w:right="88"/>
        <w:jc w:val="center"/>
        <w:rPr>
          <w:rFonts w:eastAsia="Times New Roman"/>
          <w:snapToGrid w:val="0"/>
          <w:sz w:val="24"/>
          <w:szCs w:val="24"/>
          <w:lang w:eastAsia="ru-RU"/>
        </w:rPr>
      </w:pPr>
    </w:p>
    <w:p w14:paraId="7A0C7C79" w14:textId="77777777" w:rsidR="00636F83" w:rsidRPr="00636F83" w:rsidRDefault="00636F83" w:rsidP="00636F83">
      <w:pPr>
        <w:spacing w:after="0" w:line="240" w:lineRule="auto"/>
        <w:ind w:right="88" w:firstLine="993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5.1.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Во всех случаях, когда во время уборки служебных помещений пылесосами в них обнаружены неисправности, могущие привести к несчастному случаю </w:t>
      </w:r>
      <w:proofErr w:type="gramStart"/>
      <w:r w:rsidRPr="00636F83">
        <w:rPr>
          <w:rFonts w:eastAsia="Times New Roman"/>
          <w:snapToGrid w:val="0"/>
          <w:sz w:val="24"/>
          <w:szCs w:val="24"/>
          <w:lang w:eastAsia="ru-RU"/>
        </w:rPr>
        <w:t>( повреждены</w:t>
      </w:r>
      <w:proofErr w:type="gramEnd"/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и неисправны вилки, розетки, нарушена изоляция питающих проводов и т.д.) уборщица ОБЯЗАНА:</w:t>
      </w:r>
    </w:p>
    <w:p w14:paraId="4C103175" w14:textId="77777777" w:rsidR="00636F83" w:rsidRPr="00636F83" w:rsidRDefault="00636F83" w:rsidP="00636F83">
      <w:pPr>
        <w:spacing w:after="0" w:line="240" w:lineRule="auto"/>
        <w:ind w:right="88" w:firstLine="993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немедленно прекратить уборку;</w:t>
      </w:r>
    </w:p>
    <w:p w14:paraId="244626F4" w14:textId="77777777" w:rsidR="00636F83" w:rsidRPr="00636F83" w:rsidRDefault="00636F83" w:rsidP="00636F83">
      <w:pPr>
        <w:spacing w:after="0" w:line="240" w:lineRule="auto"/>
        <w:ind w:right="88" w:firstLine="993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отключить оборудование от питающей сети;</w:t>
      </w:r>
    </w:p>
    <w:p w14:paraId="32512320" w14:textId="77777777" w:rsidR="00636F83" w:rsidRPr="00636F83" w:rsidRDefault="00636F83" w:rsidP="00636F83">
      <w:pPr>
        <w:spacing w:after="0" w:line="240" w:lineRule="auto"/>
        <w:ind w:right="88" w:firstLine="993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lastRenderedPageBreak/>
        <w:t>- сообщить о неисправности руководителю:</w:t>
      </w:r>
    </w:p>
    <w:p w14:paraId="6DBD5D36" w14:textId="77777777" w:rsidR="00636F83" w:rsidRPr="00636F83" w:rsidRDefault="00636F83" w:rsidP="00636F83">
      <w:pPr>
        <w:spacing w:after="0" w:line="240" w:lineRule="auto"/>
        <w:ind w:right="88" w:firstLine="993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до устранения неисправности квалифицированным электротехническим персоналом и разрешения ответственного лица к работе не приступать.</w:t>
      </w:r>
    </w:p>
    <w:p w14:paraId="14ADD19D" w14:textId="77777777" w:rsidR="00636F83" w:rsidRPr="00636F83" w:rsidRDefault="00636F83" w:rsidP="00636F83">
      <w:pPr>
        <w:spacing w:after="0" w:line="240" w:lineRule="auto"/>
        <w:ind w:right="88" w:firstLine="993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5.2.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При возникновении несчастного случая необходимо:</w:t>
      </w:r>
    </w:p>
    <w:p w14:paraId="6B4F2436" w14:textId="77777777" w:rsidR="00636F83" w:rsidRPr="00636F83" w:rsidRDefault="00636F83" w:rsidP="00636F83">
      <w:pPr>
        <w:spacing w:after="0" w:line="240" w:lineRule="auto"/>
        <w:ind w:right="88" w:firstLine="993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немедленно прекратить работу;</w:t>
      </w:r>
    </w:p>
    <w:p w14:paraId="562D23F3" w14:textId="77777777" w:rsidR="00636F83" w:rsidRPr="00636F83" w:rsidRDefault="00636F83" w:rsidP="00636F83">
      <w:pPr>
        <w:spacing w:after="0" w:line="240" w:lineRule="auto"/>
        <w:ind w:right="88" w:firstLine="993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принять неотложные меры по оказанию первой медицинской помощи пострадавшему;</w:t>
      </w:r>
    </w:p>
    <w:p w14:paraId="1CC916B1" w14:textId="77777777" w:rsidR="00636F83" w:rsidRPr="00636F83" w:rsidRDefault="00636F83" w:rsidP="00636F83">
      <w:pPr>
        <w:spacing w:after="0" w:line="240" w:lineRule="auto"/>
        <w:ind w:right="88" w:firstLine="993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при освобождении пострадавшего от действия электрического тока необходимо следить, чтобы самому не оказаться в контакте с токоведущими частями;</w:t>
      </w:r>
    </w:p>
    <w:p w14:paraId="69784FFA" w14:textId="77777777" w:rsidR="00636F83" w:rsidRPr="00636F83" w:rsidRDefault="00636F83" w:rsidP="00636F83">
      <w:pPr>
        <w:spacing w:after="0" w:line="240" w:lineRule="auto"/>
        <w:ind w:right="88" w:firstLine="993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поставить в известность о случившемся администрацию;</w:t>
      </w:r>
    </w:p>
    <w:p w14:paraId="47A11531" w14:textId="77777777" w:rsidR="00636F83" w:rsidRPr="00636F83" w:rsidRDefault="00636F83" w:rsidP="00636F83">
      <w:pPr>
        <w:spacing w:after="0" w:line="240" w:lineRule="auto"/>
        <w:ind w:right="88" w:firstLine="993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вызвать врача или организовать доставку пострадавшего в меди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softHyphen/>
        <w:t>цинское учреждение;</w:t>
      </w:r>
    </w:p>
    <w:p w14:paraId="09B6DDCF" w14:textId="77777777" w:rsidR="00636F83" w:rsidRPr="00636F83" w:rsidRDefault="00636F83" w:rsidP="00636F83">
      <w:pPr>
        <w:spacing w:after="0" w:line="240" w:lineRule="auto"/>
        <w:ind w:right="88" w:firstLine="993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по возможности (если это не угрожает жизни и здоровью окружаю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softHyphen/>
        <w:t>щих) сохранить обстановку, при которой произошел несчастный случай до прибытия комиссии;</w:t>
      </w:r>
    </w:p>
    <w:p w14:paraId="4767FBFB" w14:textId="77777777" w:rsidR="00636F83" w:rsidRPr="00636F83" w:rsidRDefault="00636F83" w:rsidP="00636F83">
      <w:pPr>
        <w:spacing w:after="0" w:line="240" w:lineRule="auto"/>
        <w:ind w:right="88" w:firstLine="993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не приступать к работе на том участке, где произошел несчастный случай до полного расследования и разрешения администрации.</w:t>
      </w:r>
    </w:p>
    <w:p w14:paraId="7B3AA558" w14:textId="77777777" w:rsidR="00636F83" w:rsidRPr="00636F83" w:rsidRDefault="00636F83" w:rsidP="00636F83">
      <w:pPr>
        <w:spacing w:after="0" w:line="240" w:lineRule="auto"/>
        <w:ind w:right="88" w:firstLine="851"/>
        <w:rPr>
          <w:rFonts w:eastAsia="Times New Roman"/>
          <w:b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5.3.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При возникновении пожара </w:t>
      </w: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НЕОБХОДИМО:</w:t>
      </w:r>
    </w:p>
    <w:p w14:paraId="13E62705" w14:textId="77777777" w:rsidR="00636F83" w:rsidRPr="00636F83" w:rsidRDefault="00636F83" w:rsidP="00636F83">
      <w:pPr>
        <w:spacing w:after="0" w:line="240" w:lineRule="auto"/>
        <w:ind w:right="88" w:firstLine="851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немедленно прекратить работу, оценить обстановку;</w:t>
      </w:r>
    </w:p>
    <w:p w14:paraId="7F739CA4" w14:textId="77777777" w:rsidR="00636F83" w:rsidRPr="00636F83" w:rsidRDefault="00636F83" w:rsidP="00636F83">
      <w:pPr>
        <w:spacing w:after="0" w:line="240" w:lineRule="auto"/>
        <w:ind w:right="88" w:firstLine="851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сообщить о случившемся администрации;</w:t>
      </w:r>
    </w:p>
    <w:p w14:paraId="114D37C4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snapToGrid w:val="0"/>
          <w:sz w:val="24"/>
          <w:szCs w:val="24"/>
          <w:lang w:eastAsia="ru-RU"/>
        </w:rPr>
        <w:t>- приступить к ликвидации пожара при помощи всех имеющихся в рас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softHyphen/>
        <w:t xml:space="preserve">поряжении средств пожаротушения, </w:t>
      </w:r>
      <w:proofErr w:type="gramStart"/>
      <w:r w:rsidRPr="00636F83">
        <w:rPr>
          <w:rFonts w:eastAsia="Times New Roman"/>
          <w:snapToGrid w:val="0"/>
          <w:sz w:val="24"/>
          <w:szCs w:val="24"/>
          <w:lang w:eastAsia="ru-RU"/>
        </w:rPr>
        <w:t>а в случае если</w:t>
      </w:r>
      <w:proofErr w:type="gramEnd"/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это невозможно сделать своими силами, сообщить по телефону в пожарную часть и продолжить тушение загорания.</w:t>
      </w:r>
    </w:p>
    <w:p w14:paraId="5A611B2A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5.4.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При возникновении опасных условий работы (обрыв проводов, появления запаха газа, паров, порывов труб канализации, водоснабжения и т.д.) все рабочие и служащие должны быть выведены из опасной зоны.</w:t>
      </w:r>
    </w:p>
    <w:p w14:paraId="5A5C069A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5.5.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При попадании в глаза моющих или дезинфицирующих растворов, обильно промыть глаза водой и </w:t>
      </w:r>
      <w:proofErr w:type="gramStart"/>
      <w:r w:rsidRPr="00636F83">
        <w:rPr>
          <w:rFonts w:eastAsia="Times New Roman"/>
          <w:snapToGrid w:val="0"/>
          <w:sz w:val="24"/>
          <w:szCs w:val="24"/>
          <w:lang w:eastAsia="ru-RU"/>
        </w:rPr>
        <w:t>обратиться  за</w:t>
      </w:r>
      <w:proofErr w:type="gramEnd"/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медицинской помощью.</w:t>
      </w:r>
    </w:p>
    <w:p w14:paraId="177634D0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</w:p>
    <w:p w14:paraId="2CD4D47F" w14:textId="77777777" w:rsidR="00636F83" w:rsidRPr="00636F83" w:rsidRDefault="00636F83" w:rsidP="00636F83">
      <w:pPr>
        <w:numPr>
          <w:ilvl w:val="0"/>
          <w:numId w:val="2"/>
        </w:numPr>
        <w:spacing w:after="0" w:line="240" w:lineRule="auto"/>
        <w:ind w:right="88"/>
        <w:jc w:val="center"/>
        <w:rPr>
          <w:rFonts w:eastAsia="Times New Roman"/>
          <w:b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ТРЕБОВАНИЯ БЕЗОПАСНОСТИ ПО ОКОНЧАНИИ РАБОТЫ:</w:t>
      </w:r>
    </w:p>
    <w:p w14:paraId="7BE8EA2B" w14:textId="77777777" w:rsidR="00636F83" w:rsidRPr="00636F83" w:rsidRDefault="00636F83" w:rsidP="00636F83">
      <w:pPr>
        <w:spacing w:after="0" w:line="240" w:lineRule="auto"/>
        <w:ind w:left="550" w:right="88"/>
        <w:rPr>
          <w:rFonts w:eastAsia="Times New Roman"/>
          <w:snapToGrid w:val="0"/>
          <w:sz w:val="24"/>
          <w:szCs w:val="24"/>
          <w:lang w:eastAsia="ru-RU"/>
        </w:rPr>
      </w:pPr>
    </w:p>
    <w:p w14:paraId="316C7240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6.1.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По окончании работы закрыть окна (фрамуги).</w:t>
      </w:r>
    </w:p>
    <w:p w14:paraId="2867DA31" w14:textId="77777777" w:rsidR="00636F83" w:rsidRPr="00636F83" w:rsidRDefault="00636F83" w:rsidP="00636F83">
      <w:pPr>
        <w:spacing w:after="0" w:line="240" w:lineRule="auto"/>
        <w:ind w:right="88" w:firstLine="851"/>
        <w:jc w:val="both"/>
        <w:rPr>
          <w:rFonts w:eastAsia="Times New Roman"/>
          <w:snapToGrid w:val="0"/>
          <w:sz w:val="24"/>
          <w:szCs w:val="24"/>
          <w:lang w:eastAsia="ru-RU"/>
        </w:rPr>
      </w:pPr>
      <w:r w:rsidRPr="00636F83">
        <w:rPr>
          <w:rFonts w:eastAsia="Times New Roman"/>
          <w:b/>
          <w:snapToGrid w:val="0"/>
          <w:sz w:val="24"/>
          <w:szCs w:val="24"/>
          <w:lang w:eastAsia="ru-RU"/>
        </w:rPr>
        <w:t>6.2.</w:t>
      </w:r>
      <w:r w:rsidRPr="00636F83">
        <w:rPr>
          <w:rFonts w:eastAsia="Times New Roman"/>
          <w:snapToGrid w:val="0"/>
          <w:sz w:val="24"/>
          <w:szCs w:val="24"/>
          <w:lang w:eastAsia="ru-RU"/>
        </w:rPr>
        <w:t xml:space="preserve"> Привести в порядок рабочий инструмент, инвентарь, спецодежду и убрать их в подсобное помещение. Подсобное помещение содержите в чистоте порядке. Закончив весь объем работы, тщательно вымыть руки.</w:t>
      </w:r>
    </w:p>
    <w:p w14:paraId="332A5495" w14:textId="77777777" w:rsidR="00636F83" w:rsidRPr="00636F83" w:rsidRDefault="00636F83" w:rsidP="00636F83">
      <w:pPr>
        <w:spacing w:after="222" w:line="240" w:lineRule="auto"/>
        <w:ind w:right="88" w:firstLine="550"/>
        <w:jc w:val="both"/>
        <w:rPr>
          <w:rFonts w:eastAsia="Times New Roman"/>
          <w:b/>
          <w:snapToGrid w:val="0"/>
          <w:sz w:val="24"/>
          <w:szCs w:val="24"/>
          <w:lang w:eastAsia="ru-RU"/>
        </w:rPr>
      </w:pPr>
    </w:p>
    <w:p w14:paraId="79FB963E" w14:textId="77777777" w:rsidR="00636F83" w:rsidRPr="00636F83" w:rsidRDefault="00636F83" w:rsidP="00636F83">
      <w:pPr>
        <w:spacing w:after="222" w:line="240" w:lineRule="auto"/>
        <w:ind w:right="88"/>
        <w:jc w:val="both"/>
        <w:rPr>
          <w:rFonts w:eastAsia="Times New Roman"/>
          <w:snapToGrid w:val="0"/>
          <w:lang w:eastAsia="ru-RU"/>
        </w:rPr>
      </w:pPr>
    </w:p>
    <w:p w14:paraId="2302FCC3" w14:textId="77777777" w:rsidR="00C70BDB" w:rsidRDefault="00C70BDB"/>
    <w:sectPr w:rsidR="00C70BDB" w:rsidSect="00656F23">
      <w:headerReference w:type="even" r:id="rId5"/>
      <w:headerReference w:type="default" r:id="rId6"/>
      <w:pgSz w:w="12240" w:h="15840"/>
      <w:pgMar w:top="851" w:right="616" w:bottom="907" w:left="119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FB89E" w14:textId="77777777" w:rsidR="00351FFC" w:rsidRDefault="00636F83" w:rsidP="00656F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1A550C" w14:textId="77777777" w:rsidR="00351FFC" w:rsidRDefault="00636F83" w:rsidP="00656F2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41BA3" w14:textId="77777777" w:rsidR="00351FFC" w:rsidRDefault="00636F83" w:rsidP="00656F23">
    <w:pPr>
      <w:pStyle w:val="a3"/>
      <w:framePr w:wrap="around" w:vAnchor="text" w:hAnchor="margin" w:xAlign="right" w:y="1"/>
      <w:rPr>
        <w:rStyle w:val="a5"/>
      </w:rPr>
    </w:pPr>
  </w:p>
  <w:p w14:paraId="6CD52437" w14:textId="77777777" w:rsidR="00351FFC" w:rsidRDefault="00636F83" w:rsidP="00C537B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44FC0"/>
    <w:multiLevelType w:val="hybridMultilevel"/>
    <w:tmpl w:val="F7CCFB0A"/>
    <w:lvl w:ilvl="0" w:tplc="67EC4B66">
      <w:start w:val="1"/>
      <w:numFmt w:val="decimal"/>
      <w:lvlText w:val="%1."/>
      <w:lvlJc w:val="left"/>
      <w:pPr>
        <w:ind w:left="9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 w15:restartNumberingAfterBreak="0">
    <w:nsid w:val="70843A4A"/>
    <w:multiLevelType w:val="hybridMultilevel"/>
    <w:tmpl w:val="7AD6C782"/>
    <w:lvl w:ilvl="0" w:tplc="FCE69B46">
      <w:start w:val="4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73"/>
    <w:rsid w:val="00636F83"/>
    <w:rsid w:val="00A66973"/>
    <w:rsid w:val="00C7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6147"/>
  <w15:chartTrackingRefBased/>
  <w15:docId w15:val="{DDBC0998-2D8B-4485-A273-1CFAB26E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6F8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36F83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63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1519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2</cp:revision>
  <dcterms:created xsi:type="dcterms:W3CDTF">2019-02-27T00:25:00Z</dcterms:created>
  <dcterms:modified xsi:type="dcterms:W3CDTF">2019-02-27T00:26:00Z</dcterms:modified>
</cp:coreProperties>
</file>