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667493" w14:textId="77777777" w:rsidR="00A12AF6" w:rsidRDefault="00A12AF6" w:rsidP="00A12AF6">
      <w:pPr>
        <w:framePr w:hSpace="180" w:wrap="around" w:vAnchor="text" w:hAnchor="page" w:x="1636" w:y="-68"/>
        <w:spacing w:before="100" w:beforeAutospacing="1" w:line="276" w:lineRule="auto"/>
        <w:suppressOverlap/>
        <w:jc w:val="right"/>
        <w:rPr>
          <w:sz w:val="28"/>
          <w:szCs w:val="28"/>
          <w:lang w:eastAsia="en-US"/>
        </w:rPr>
      </w:pPr>
      <w:r>
        <w:rPr>
          <w:sz w:val="28"/>
          <w:szCs w:val="28"/>
        </w:rPr>
        <w:tab/>
        <w:t xml:space="preserve">     </w:t>
      </w:r>
      <w:r w:rsidRPr="00A12AF6">
        <w:rPr>
          <w:sz w:val="28"/>
          <w:szCs w:val="28"/>
          <w:lang w:eastAsia="en-US"/>
        </w:rPr>
        <w:t xml:space="preserve">УТВЕРЖДАЮ:                         </w:t>
      </w:r>
    </w:p>
    <w:p w14:paraId="5092F62E" w14:textId="77777777" w:rsidR="00A12AF6" w:rsidRPr="00A12AF6" w:rsidRDefault="00A12AF6" w:rsidP="00A12AF6">
      <w:pPr>
        <w:framePr w:hSpace="180" w:wrap="around" w:vAnchor="text" w:hAnchor="page" w:x="1636" w:y="-68"/>
        <w:spacing w:before="100" w:beforeAutospacing="1" w:line="276" w:lineRule="auto"/>
        <w:suppressOverlap/>
        <w:jc w:val="right"/>
        <w:rPr>
          <w:sz w:val="28"/>
          <w:szCs w:val="28"/>
          <w:lang w:eastAsia="en-US"/>
        </w:rPr>
      </w:pPr>
      <w:r w:rsidRPr="00A12AF6">
        <w:rPr>
          <w:sz w:val="28"/>
          <w:szCs w:val="28"/>
          <w:lang w:eastAsia="en-US"/>
        </w:rPr>
        <w:t>Директор МБУДО</w:t>
      </w:r>
    </w:p>
    <w:p w14:paraId="30FB2731" w14:textId="77777777" w:rsidR="00A12AF6" w:rsidRPr="00A12AF6" w:rsidRDefault="00A12AF6" w:rsidP="00A12AF6">
      <w:pPr>
        <w:framePr w:hSpace="180" w:wrap="around" w:vAnchor="text" w:hAnchor="page" w:x="1636" w:y="-68"/>
        <w:spacing w:line="276" w:lineRule="auto"/>
        <w:suppressOverlap/>
        <w:jc w:val="right"/>
        <w:rPr>
          <w:sz w:val="28"/>
          <w:szCs w:val="28"/>
          <w:lang w:eastAsia="en-US"/>
        </w:rPr>
      </w:pPr>
      <w:r w:rsidRPr="00A12AF6">
        <w:rPr>
          <w:sz w:val="28"/>
          <w:szCs w:val="28"/>
          <w:lang w:eastAsia="en-US"/>
        </w:rPr>
        <w:t>«ДМШ № 5»</w:t>
      </w:r>
    </w:p>
    <w:p w14:paraId="2E1B4C88" w14:textId="77777777" w:rsidR="00A12AF6" w:rsidRPr="00A12AF6" w:rsidRDefault="00A12AF6" w:rsidP="00A12AF6">
      <w:pPr>
        <w:framePr w:hSpace="180" w:wrap="around" w:vAnchor="text" w:hAnchor="page" w:x="1636" w:y="-68"/>
        <w:spacing w:before="100" w:beforeAutospacing="1" w:line="276" w:lineRule="auto"/>
        <w:suppressOverlap/>
        <w:jc w:val="right"/>
        <w:rPr>
          <w:sz w:val="28"/>
          <w:szCs w:val="28"/>
          <w:lang w:eastAsia="en-US"/>
        </w:rPr>
      </w:pPr>
      <w:r w:rsidRPr="00A12AF6">
        <w:rPr>
          <w:sz w:val="28"/>
          <w:szCs w:val="28"/>
          <w:lang w:eastAsia="en-US"/>
        </w:rPr>
        <w:t xml:space="preserve">______________С.С. Вербицкий  </w:t>
      </w:r>
    </w:p>
    <w:p w14:paraId="2E709E9F" w14:textId="3459DDB9" w:rsidR="00EC2C43" w:rsidRDefault="00A12AF6" w:rsidP="00A12AF6">
      <w:pPr>
        <w:pStyle w:val="a3"/>
        <w:tabs>
          <w:tab w:val="left" w:pos="615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bookmarkStart w:id="0" w:name="_GoBack"/>
      <w:bookmarkEnd w:id="0"/>
      <w:r w:rsidRPr="00A12AF6">
        <w:rPr>
          <w:sz w:val="28"/>
          <w:szCs w:val="28"/>
          <w:lang w:eastAsia="en-US"/>
        </w:rPr>
        <w:t xml:space="preserve"> «___»________________2019 г.</w:t>
      </w:r>
    </w:p>
    <w:p w14:paraId="3181FB40" w14:textId="63C8F4FE" w:rsidR="00EC2C43" w:rsidRDefault="00EC2C43" w:rsidP="00EC2C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ИНСТРУКЦИЯ </w:t>
      </w:r>
    </w:p>
    <w:p w14:paraId="629096A5" w14:textId="77777777" w:rsidR="00EC2C43" w:rsidRDefault="00EC2C43" w:rsidP="00EC2C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оказанию первой помощи при несчастных случаях </w:t>
      </w:r>
    </w:p>
    <w:p w14:paraId="5FF03452" w14:textId="77777777" w:rsidR="00EC2C43" w:rsidRDefault="00EC2C43" w:rsidP="00EC2C43">
      <w:pPr>
        <w:jc w:val="center"/>
        <w:rPr>
          <w:b/>
          <w:sz w:val="28"/>
          <w:szCs w:val="28"/>
        </w:rPr>
      </w:pPr>
    </w:p>
    <w:p w14:paraId="1D141BB6" w14:textId="77777777" w:rsidR="00EC2C43" w:rsidRDefault="00EC2C43" w:rsidP="00EC2C43">
      <w:pPr>
        <w:jc w:val="center"/>
        <w:rPr>
          <w:b/>
          <w:sz w:val="28"/>
          <w:szCs w:val="28"/>
        </w:rPr>
      </w:pPr>
    </w:p>
    <w:p w14:paraId="2777DA81" w14:textId="77777777" w:rsidR="00EC2C43" w:rsidRDefault="00EC2C43" w:rsidP="00EC2C43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Общая часть</w:t>
      </w:r>
    </w:p>
    <w:p w14:paraId="3C0641FB" w14:textId="77777777" w:rsidR="00EC2C43" w:rsidRDefault="00EC2C43" w:rsidP="00EC2C43">
      <w:pPr>
        <w:ind w:left="900"/>
        <w:rPr>
          <w:b/>
          <w:sz w:val="28"/>
          <w:szCs w:val="28"/>
        </w:rPr>
      </w:pPr>
    </w:p>
    <w:p w14:paraId="571E2016" w14:textId="77777777" w:rsidR="00EC2C43" w:rsidRDefault="00EC2C43" w:rsidP="00EC2C43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1.1. Инструкция утверждена Министерством здравоохранения РФ и рекомендована для подготовки лиц, не имеющих медицинского образования, но обязанных оказывать первую неотложную помощь (письмо № 16 – 16/68 от 28.06.99).</w:t>
      </w:r>
    </w:p>
    <w:p w14:paraId="39C1C708" w14:textId="77777777" w:rsidR="00EC2C43" w:rsidRDefault="00EC2C43" w:rsidP="00EC2C43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1.2. Каждый работник, получивший настоящую инструкцию, обязан знать ее содержание и уметь применять при необходимости в любой обстановке.</w:t>
      </w:r>
    </w:p>
    <w:p w14:paraId="59FD4BFB" w14:textId="77777777" w:rsidR="00EC2C43" w:rsidRDefault="00EC2C43" w:rsidP="00EC2C43">
      <w:pPr>
        <w:ind w:firstLine="540"/>
        <w:jc w:val="both"/>
        <w:rPr>
          <w:sz w:val="28"/>
          <w:szCs w:val="28"/>
        </w:rPr>
      </w:pPr>
    </w:p>
    <w:p w14:paraId="6558C05C" w14:textId="77777777" w:rsidR="00EC2C43" w:rsidRDefault="00EC2C43" w:rsidP="00EC2C43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Универсальные схемы оказания первой помощи на месте происшествия</w:t>
      </w:r>
    </w:p>
    <w:p w14:paraId="18D88402" w14:textId="77777777" w:rsidR="00EC2C43" w:rsidRDefault="00EC2C43" w:rsidP="00EC2C43">
      <w:pPr>
        <w:ind w:left="90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</w:p>
    <w:p w14:paraId="454CFA7F" w14:textId="77777777" w:rsidR="00EC2C43" w:rsidRDefault="00EC2C43" w:rsidP="00EC2C43">
      <w:pPr>
        <w:ind w:firstLine="90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2.1. Если </w:t>
      </w:r>
      <w:proofErr w:type="gramStart"/>
      <w:r>
        <w:rPr>
          <w:sz w:val="28"/>
          <w:szCs w:val="28"/>
          <w:u w:val="single"/>
        </w:rPr>
        <w:t>нет  сознания</w:t>
      </w:r>
      <w:proofErr w:type="gramEnd"/>
      <w:r>
        <w:rPr>
          <w:sz w:val="28"/>
          <w:szCs w:val="28"/>
          <w:u w:val="single"/>
        </w:rPr>
        <w:t xml:space="preserve"> и нет пульса на сонной артерии (внезапная смерть) – приступить к реанимации:</w:t>
      </w:r>
    </w:p>
    <w:p w14:paraId="3532B5B3" w14:textId="77777777" w:rsidR="00EC2C43" w:rsidRDefault="00EC2C43" w:rsidP="00EC2C43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- убедиться в отсутствии пульса на сонной артерии; НЕЛЬЗЯ терять время на определение признаков дыхания;</w:t>
      </w:r>
    </w:p>
    <w:p w14:paraId="75716C84" w14:textId="77777777" w:rsidR="00EC2C43" w:rsidRDefault="00EC2C43" w:rsidP="00EC2C43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освободить грудную </w:t>
      </w:r>
      <w:proofErr w:type="gramStart"/>
      <w:r>
        <w:rPr>
          <w:sz w:val="28"/>
          <w:szCs w:val="28"/>
        </w:rPr>
        <w:t>клетку  от</w:t>
      </w:r>
      <w:proofErr w:type="gramEnd"/>
      <w:r>
        <w:rPr>
          <w:sz w:val="28"/>
          <w:szCs w:val="28"/>
        </w:rPr>
        <w:t xml:space="preserve"> одежды и расстегнуть поясной ремень; НЕЛЬЗЯ наносить удар по грудине и проводить непрямой массаж сердца, не освободив грудную клетку и не расстегнув поясной ремень;</w:t>
      </w:r>
    </w:p>
    <w:p w14:paraId="1B5CF1A7" w14:textId="77777777" w:rsidR="00EC2C43" w:rsidRDefault="00EC2C43" w:rsidP="00EC2C43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- прикрыть двумя пальцами мечевидный отросток; НЕЛЬЗЯ наносить удар по мечевидному отростку или в область ключиц;</w:t>
      </w:r>
    </w:p>
    <w:p w14:paraId="57AF4425" w14:textId="77777777" w:rsidR="00EC2C43" w:rsidRDefault="00EC2C43" w:rsidP="00EC2C43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нанести удар кулаком по грудине; </w:t>
      </w:r>
      <w:proofErr w:type="gramStart"/>
      <w:r>
        <w:rPr>
          <w:sz w:val="28"/>
          <w:szCs w:val="28"/>
        </w:rPr>
        <w:t>НЕЛЬЗЯ  наносить</w:t>
      </w:r>
      <w:proofErr w:type="gramEnd"/>
      <w:r>
        <w:rPr>
          <w:sz w:val="28"/>
          <w:szCs w:val="28"/>
        </w:rPr>
        <w:t xml:space="preserve"> удар при наличии пульса на сонной артерии;</w:t>
      </w:r>
    </w:p>
    <w:p w14:paraId="79D62D48" w14:textId="77777777" w:rsidR="00EC2C43" w:rsidRDefault="00EC2C43" w:rsidP="00EC2C43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начать непрямой </w:t>
      </w:r>
      <w:proofErr w:type="gramStart"/>
      <w:r>
        <w:rPr>
          <w:sz w:val="28"/>
          <w:szCs w:val="28"/>
        </w:rPr>
        <w:t>массаж  сердца</w:t>
      </w:r>
      <w:proofErr w:type="gramEnd"/>
      <w:r>
        <w:rPr>
          <w:sz w:val="28"/>
          <w:szCs w:val="28"/>
        </w:rPr>
        <w:t>, глубина продавливания грудной клетки должна быть не менее 3 – 4 см; НЕЛЬЗЯ располагать ладонь на груди так, чтобы большой палец был направлен на спасателя;</w:t>
      </w:r>
    </w:p>
    <w:p w14:paraId="28942E4D" w14:textId="77777777" w:rsidR="00EC2C43" w:rsidRDefault="00EC2C43" w:rsidP="00EC2C43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- сделать «вдох» искусственного дыхания: зажать нос, захватив подбородок, запрокинуть голову пострадавшего и сделать максимальный выдох ему в рот; НЕЛЬЗЯ сделать «вдох» искусственного дыхания, не зажав предварительно нос пострадавшего;</w:t>
      </w:r>
    </w:p>
    <w:p w14:paraId="57C0FF49" w14:textId="77777777" w:rsidR="00EC2C43" w:rsidRDefault="00EC2C43" w:rsidP="00EC2C43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выполнять комплекс реанимации (при сужении зрачков, но отсутствии </w:t>
      </w:r>
      <w:proofErr w:type="gramStart"/>
      <w:r>
        <w:rPr>
          <w:sz w:val="28"/>
          <w:szCs w:val="28"/>
        </w:rPr>
        <w:t>сердцебиения  реанимацию</w:t>
      </w:r>
      <w:proofErr w:type="gramEnd"/>
      <w:r>
        <w:rPr>
          <w:sz w:val="28"/>
          <w:szCs w:val="28"/>
        </w:rPr>
        <w:t xml:space="preserve"> нужно проводить до прибытия медперсонала): </w:t>
      </w:r>
    </w:p>
    <w:p w14:paraId="220E8005" w14:textId="77777777" w:rsidR="00EC2C43" w:rsidRDefault="00EC2C43" w:rsidP="00EC2C43">
      <w:pPr>
        <w:ind w:firstLine="198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 если оказывает помощь один спасатель, то два «вдоха» искусственного дыхания делают после 15 надавливаний на грудину;</w:t>
      </w:r>
    </w:p>
    <w:p w14:paraId="2151F3E5" w14:textId="77777777" w:rsidR="00EC2C43" w:rsidRDefault="00EC2C43" w:rsidP="00EC2C43">
      <w:pPr>
        <w:ind w:firstLine="198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 если оказывает помощь группа спасателей, то 2 «вдоха» искусственного дыхания делают после 5 надавливаний на грудину;</w:t>
      </w:r>
    </w:p>
    <w:p w14:paraId="600654E2" w14:textId="77777777" w:rsidR="00EC2C43" w:rsidRDefault="00EC2C43" w:rsidP="00EC2C43">
      <w:pPr>
        <w:ind w:firstLine="198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 для быстрого возврата крови к сердцу – приподнять ноги пострадавшего;</w:t>
      </w:r>
    </w:p>
    <w:p w14:paraId="6DF340E2" w14:textId="77777777" w:rsidR="00EC2C43" w:rsidRDefault="00EC2C43" w:rsidP="00EC2C43">
      <w:pPr>
        <w:ind w:firstLine="198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 для сохранения жизни головного мозга – приложить холод к голове;</w:t>
      </w:r>
    </w:p>
    <w:p w14:paraId="280D15B0" w14:textId="77777777" w:rsidR="00EC2C43" w:rsidRDefault="00EC2C43" w:rsidP="00EC2C43">
      <w:pPr>
        <w:ind w:firstLine="198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 для удаления воздуха из желудка – повернуть пострадавшего на живот и надавить кулаками ниже пупка</w:t>
      </w:r>
    </w:p>
    <w:p w14:paraId="1905D6E2" w14:textId="77777777" w:rsidR="00EC2C43" w:rsidRDefault="00EC2C43" w:rsidP="00EC2C43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- комплекс реанимации можно проводить только в положении пострадавшего «лежа на спине» на ровной жесткой поверхности.</w:t>
      </w:r>
    </w:p>
    <w:p w14:paraId="10115CB1" w14:textId="77777777" w:rsidR="00EC2C43" w:rsidRDefault="00EC2C43" w:rsidP="00EC2C43">
      <w:pPr>
        <w:ind w:firstLine="90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2.2. Если нет сознания, но есть пульс на сонной артерии (состояние комы) – повернуть на живот и очистить ротовую полость:</w:t>
      </w:r>
    </w:p>
    <w:p w14:paraId="051DBBCF" w14:textId="77777777" w:rsidR="00EC2C43" w:rsidRDefault="00EC2C43" w:rsidP="00EC2C43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только в положении «лежа на животе» пострадавший должен ожидать прибытия врачей; НЕЛЬЗЯ оставлять человека в состоянии комы лежать на спине;</w:t>
      </w:r>
    </w:p>
    <w:p w14:paraId="60BAAEF1" w14:textId="77777777" w:rsidR="00EC2C43" w:rsidRDefault="00EC2C43" w:rsidP="00EC2C43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периодически удалять слизь и содержимое желудка с помощью салфетки или резинового баллончика;</w:t>
      </w:r>
    </w:p>
    <w:p w14:paraId="74D63CF9" w14:textId="77777777" w:rsidR="00EC2C43" w:rsidRDefault="00EC2C43" w:rsidP="00EC2C43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приложить холод к голове.</w:t>
      </w:r>
    </w:p>
    <w:p w14:paraId="59EE0C19" w14:textId="77777777" w:rsidR="00EC2C43" w:rsidRDefault="00EC2C43" w:rsidP="00EC2C43">
      <w:pPr>
        <w:ind w:firstLine="900"/>
        <w:jc w:val="both"/>
        <w:rPr>
          <w:sz w:val="28"/>
          <w:szCs w:val="28"/>
        </w:rPr>
      </w:pPr>
    </w:p>
    <w:p w14:paraId="1C530DCD" w14:textId="77777777" w:rsidR="00EC2C43" w:rsidRDefault="00EC2C43" w:rsidP="00EC2C43">
      <w:pPr>
        <w:ind w:firstLine="90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2.3. При артериальном кровотечении – наложить жгут:</w:t>
      </w:r>
    </w:p>
    <w:p w14:paraId="39452879" w14:textId="77777777" w:rsidR="00EC2C43" w:rsidRDefault="00EC2C43" w:rsidP="00EC2C43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прижать пальцами или кулаком артерию;</w:t>
      </w:r>
    </w:p>
    <w:p w14:paraId="2D2E69DF" w14:textId="77777777" w:rsidR="00EC2C43" w:rsidRDefault="00EC2C43" w:rsidP="00EC2C43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до наложения жгута поврежденную конечность следует оставить в приподнятом положении;</w:t>
      </w:r>
    </w:p>
    <w:p w14:paraId="68A06787" w14:textId="77777777" w:rsidR="00EC2C43" w:rsidRDefault="00EC2C43" w:rsidP="00EC2C43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на конечностях точка прижатия артерии должна быть выше места кровотечения; на шее и голове – ниже раны или в ране;</w:t>
      </w:r>
    </w:p>
    <w:p w14:paraId="6CB085E0" w14:textId="77777777" w:rsidR="00EC2C43" w:rsidRDefault="00EC2C43" w:rsidP="00EC2C43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НЕЛЬЗЯ терять время на освобождение конечностей от одежды;</w:t>
      </w:r>
    </w:p>
    <w:p w14:paraId="4B0CC86D" w14:textId="77777777" w:rsidR="00EC2C43" w:rsidRDefault="00EC2C43" w:rsidP="00EC2C43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наложить кровоостанавливающий жгут; вложить записку о времени наложения жгута под резинку петли;</w:t>
      </w:r>
    </w:p>
    <w:p w14:paraId="4471E6B9" w14:textId="77777777" w:rsidR="00EC2C43" w:rsidRDefault="00EC2C43" w:rsidP="00EC2C43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жгут на конечность можно наложить не более чем на 1 час.</w:t>
      </w:r>
    </w:p>
    <w:p w14:paraId="60AD1AFA" w14:textId="77777777" w:rsidR="00EC2C43" w:rsidRDefault="00EC2C43" w:rsidP="00EC2C43">
      <w:pPr>
        <w:ind w:firstLine="900"/>
        <w:jc w:val="both"/>
        <w:rPr>
          <w:sz w:val="28"/>
          <w:szCs w:val="28"/>
        </w:rPr>
      </w:pPr>
    </w:p>
    <w:p w14:paraId="6BF0C581" w14:textId="77777777" w:rsidR="00EC2C43" w:rsidRDefault="00EC2C43" w:rsidP="00EC2C43">
      <w:pPr>
        <w:ind w:firstLine="90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2.4. При наличии ран – наложить повязки:</w:t>
      </w:r>
    </w:p>
    <w:p w14:paraId="0ED5DA28" w14:textId="77777777" w:rsidR="00EC2C43" w:rsidRDefault="00EC2C43" w:rsidP="00EC2C43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накрыть рану салфеткой, полностью прикрыв края раны; НЕЛЬЗЯ промывать рану водой;</w:t>
      </w:r>
    </w:p>
    <w:p w14:paraId="3D1EE069" w14:textId="77777777" w:rsidR="00EC2C43" w:rsidRDefault="00EC2C43" w:rsidP="00EC2C43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прибинтовать салфетку или прикрепить ее лейкопластырем; НЕЛЬЗЯ вливать в рану спиртовые или другие растворы;</w:t>
      </w:r>
    </w:p>
    <w:p w14:paraId="6493F89B" w14:textId="77777777" w:rsidR="00EC2C43" w:rsidRDefault="00EC2C43" w:rsidP="00EC2C43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случае </w:t>
      </w:r>
      <w:r>
        <w:rPr>
          <w:b/>
          <w:sz w:val="28"/>
          <w:szCs w:val="28"/>
          <w:u w:val="single"/>
        </w:rPr>
        <w:t>проникающего ранения груди</w:t>
      </w:r>
      <w:r>
        <w:rPr>
          <w:sz w:val="28"/>
          <w:szCs w:val="28"/>
        </w:rPr>
        <w:t xml:space="preserve"> прижать ладонь к ране и закрыть в нее доступ воздуха (НЕЛЬЗЯ извлекать из раны инородные предметы на месте происшествия); наложить герметическую повязку или лейкопластырь; транспортировка в положении «сидя»;</w:t>
      </w:r>
    </w:p>
    <w:p w14:paraId="1BB531B2" w14:textId="77777777" w:rsidR="00EC2C43" w:rsidRDefault="00EC2C43" w:rsidP="00EC2C43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в случае </w:t>
      </w:r>
      <w:r>
        <w:rPr>
          <w:b/>
          <w:sz w:val="28"/>
          <w:szCs w:val="28"/>
          <w:u w:val="single"/>
        </w:rPr>
        <w:t>проникающего ранения в живот</w:t>
      </w:r>
      <w:r>
        <w:rPr>
          <w:sz w:val="28"/>
          <w:szCs w:val="28"/>
        </w:rPr>
        <w:t xml:space="preserve"> прикрыть содержимое раны салфеткой, прикрепить салфетку; приподнять ноги и расстегнуть поясной ремень; положить холод на живот; ожидание помощи и транспортировка – только в положении «лежа на спине» с приподнятыми и согнутыми в коленях ногами; НЕЛЬЗЯ вправлять выпавшие органы, давать пить;</w:t>
      </w:r>
    </w:p>
    <w:p w14:paraId="114035E9" w14:textId="77777777" w:rsidR="00EC2C43" w:rsidRDefault="00EC2C43" w:rsidP="00EC2C43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случае получения </w:t>
      </w:r>
      <w:r>
        <w:rPr>
          <w:b/>
          <w:sz w:val="28"/>
          <w:szCs w:val="28"/>
          <w:u w:val="single"/>
        </w:rPr>
        <w:t>технического ожога</w:t>
      </w:r>
      <w:r>
        <w:rPr>
          <w:sz w:val="28"/>
          <w:szCs w:val="28"/>
        </w:rPr>
        <w:t xml:space="preserve"> без нарушения целостности ожоговых пузырей подставить под струю холодной воды на 10 – 15 минут (и/или приложить холод на 20 – 30 минут); НЕЛЬЗЯ смазывать обожженную поверхность маслами и жирами, </w:t>
      </w:r>
    </w:p>
    <w:p w14:paraId="6760E09E" w14:textId="77777777" w:rsidR="00EC2C43" w:rsidRDefault="00EC2C43" w:rsidP="00EC2C43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случае получения </w:t>
      </w:r>
      <w:r>
        <w:rPr>
          <w:b/>
          <w:sz w:val="28"/>
          <w:szCs w:val="28"/>
          <w:u w:val="single"/>
        </w:rPr>
        <w:t>технического ожога</w:t>
      </w:r>
      <w:r>
        <w:rPr>
          <w:sz w:val="28"/>
          <w:szCs w:val="28"/>
        </w:rPr>
        <w:t xml:space="preserve"> с нарушением целостности ожоговых пузырей и кожи накрыть сухой чистой тканью, поверх которой приложить </w:t>
      </w:r>
      <w:proofErr w:type="gramStart"/>
      <w:r>
        <w:rPr>
          <w:sz w:val="28"/>
          <w:szCs w:val="28"/>
        </w:rPr>
        <w:t>холод;  НЕЛЬЗЯ</w:t>
      </w:r>
      <w:proofErr w:type="gramEnd"/>
      <w:r>
        <w:rPr>
          <w:sz w:val="28"/>
          <w:szCs w:val="28"/>
        </w:rPr>
        <w:t xml:space="preserve"> бинтовать обожженную поверхность, промывать водой; </w:t>
      </w:r>
    </w:p>
    <w:p w14:paraId="0A95F75A" w14:textId="77777777" w:rsidR="00EC2C43" w:rsidRDefault="00EC2C43" w:rsidP="00EC2C43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 </w:t>
      </w:r>
      <w:r>
        <w:rPr>
          <w:b/>
          <w:sz w:val="28"/>
          <w:szCs w:val="28"/>
          <w:u w:val="single"/>
        </w:rPr>
        <w:t>травмах глаз или век</w:t>
      </w:r>
      <w:r>
        <w:rPr>
          <w:sz w:val="28"/>
          <w:szCs w:val="28"/>
        </w:rPr>
        <w:t xml:space="preserve"> положить пострадавшего, накрыть глаз чистой салфеткой, зафиксировать салфетку повязкой и обязательно прикрыть второй глаз для прекращения движений глазных яблок; НЕЛЬЗЯ промывать водой колотые и резаные раны глаз и век;</w:t>
      </w:r>
    </w:p>
    <w:p w14:paraId="363EE507" w14:textId="77777777" w:rsidR="00EC2C43" w:rsidRDefault="00EC2C43" w:rsidP="00EC2C43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случае </w:t>
      </w:r>
      <w:r>
        <w:rPr>
          <w:b/>
          <w:sz w:val="28"/>
          <w:szCs w:val="28"/>
          <w:u w:val="single"/>
        </w:rPr>
        <w:t>ожога глаз или век при попадании едких химических веществ</w:t>
      </w:r>
      <w:r>
        <w:rPr>
          <w:sz w:val="28"/>
          <w:szCs w:val="28"/>
        </w:rPr>
        <w:t xml:space="preserve"> раздвинуть осторожно веки пальцами и подставить под струю холодной воды так, чтобы вода стекала от носа кнаружи; НЕЛЬЗЯ применять нейтрализующую жидкость при попадании в глаза едких химических веществ.</w:t>
      </w:r>
    </w:p>
    <w:p w14:paraId="25E51343" w14:textId="77777777" w:rsidR="00EC2C43" w:rsidRDefault="00EC2C43" w:rsidP="00EC2C43">
      <w:pPr>
        <w:ind w:firstLine="900"/>
        <w:jc w:val="both"/>
        <w:rPr>
          <w:sz w:val="28"/>
          <w:szCs w:val="28"/>
        </w:rPr>
      </w:pPr>
    </w:p>
    <w:p w14:paraId="6020C362" w14:textId="77777777" w:rsidR="00EC2C43" w:rsidRDefault="00EC2C43" w:rsidP="00EC2C43">
      <w:pPr>
        <w:ind w:firstLine="90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2.5. Если есть признаки переломов костей конечностей – наложить транспортные шины:</w:t>
      </w:r>
    </w:p>
    <w:p w14:paraId="63F482D5" w14:textId="77777777" w:rsidR="00EC2C43" w:rsidRDefault="00EC2C43" w:rsidP="00EC2C43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зафиксировать конечности с помощью складных шин или подручных средств;</w:t>
      </w:r>
    </w:p>
    <w:p w14:paraId="364C055D" w14:textId="77777777" w:rsidR="00EC2C43" w:rsidRDefault="00EC2C43" w:rsidP="00EC2C43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при открытых переломах сначала наложить повязку, затем – шину.</w:t>
      </w:r>
    </w:p>
    <w:p w14:paraId="1D768E6A" w14:textId="77777777" w:rsidR="00EC2C43" w:rsidRDefault="00EC2C43" w:rsidP="00EC2C43">
      <w:pPr>
        <w:ind w:firstLine="900"/>
        <w:jc w:val="both"/>
        <w:rPr>
          <w:sz w:val="28"/>
          <w:szCs w:val="28"/>
        </w:rPr>
      </w:pPr>
    </w:p>
    <w:p w14:paraId="684232E0" w14:textId="77777777" w:rsidR="00EC2C43" w:rsidRDefault="00EC2C43" w:rsidP="00EC2C43">
      <w:pPr>
        <w:ind w:firstLine="90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2.6. Правила освобождения от действия электрического тока:</w:t>
      </w:r>
    </w:p>
    <w:p w14:paraId="4EA6A852" w14:textId="77777777" w:rsidR="00EC2C43" w:rsidRDefault="00EC2C43" w:rsidP="00EC2C43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при напряжении выше 1000 В следует:</w:t>
      </w:r>
    </w:p>
    <w:p w14:paraId="6A942FAC" w14:textId="77777777" w:rsidR="00EC2C43" w:rsidRDefault="00EC2C43" w:rsidP="00EC2C43">
      <w:pPr>
        <w:ind w:firstLine="14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 надеть диэлектрические перчатки, резиновые боты или галоши;</w:t>
      </w:r>
    </w:p>
    <w:p w14:paraId="51F5CA2D" w14:textId="77777777" w:rsidR="00EC2C43" w:rsidRDefault="00EC2C43" w:rsidP="00EC2C43">
      <w:pPr>
        <w:ind w:firstLine="14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 взять изолирующую штангу или изолирующие клещи;</w:t>
      </w:r>
    </w:p>
    <w:p w14:paraId="5D5A0161" w14:textId="77777777" w:rsidR="00EC2C43" w:rsidRDefault="00EC2C43" w:rsidP="00EC2C43">
      <w:pPr>
        <w:ind w:firstLine="14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замкнуть провода ВЛ 6 – 20 </w:t>
      </w:r>
      <w:proofErr w:type="spellStart"/>
      <w:r>
        <w:rPr>
          <w:i/>
          <w:sz w:val="28"/>
          <w:szCs w:val="28"/>
        </w:rPr>
        <w:t>кВ</w:t>
      </w:r>
      <w:proofErr w:type="spellEnd"/>
      <w:r>
        <w:rPr>
          <w:i/>
          <w:sz w:val="28"/>
          <w:szCs w:val="28"/>
        </w:rPr>
        <w:t xml:space="preserve"> накоротко методом наброса;</w:t>
      </w:r>
    </w:p>
    <w:p w14:paraId="60F3C8B1" w14:textId="77777777" w:rsidR="00EC2C43" w:rsidRDefault="00EC2C43" w:rsidP="00EC2C43">
      <w:pPr>
        <w:ind w:firstLine="14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 сбросить изолирующей штангой провод с пострадавшего;</w:t>
      </w:r>
    </w:p>
    <w:p w14:paraId="03672212" w14:textId="77777777" w:rsidR="00EC2C43" w:rsidRDefault="00EC2C43" w:rsidP="00EC2C43">
      <w:pPr>
        <w:ind w:firstLine="14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 оттащить пострадавшего за одежду не менее чем на 10 метров от места касания проводом земли или от оборудования, находящегося под напряжением;</w:t>
      </w:r>
    </w:p>
    <w:p w14:paraId="2692B201" w14:textId="77777777" w:rsidR="00EC2C43" w:rsidRDefault="00EC2C43" w:rsidP="00EC2C43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в радиусе 10 метров от места касания земли электрическим проводом можно попасть под «шаговое» напряжение; передвигаться в зоне «шагового» напряжения следует в диэлектрических ботах или галошах либо «гусиным шагом» - пятка шагающей ноги, не отрываясь от земли, приставляется к носку другой ноги.</w:t>
      </w:r>
    </w:p>
    <w:p w14:paraId="64C3A34F" w14:textId="77777777" w:rsidR="00EC2C43" w:rsidRDefault="00EC2C43" w:rsidP="00EC2C43">
      <w:pPr>
        <w:ind w:firstLine="900"/>
        <w:jc w:val="both"/>
        <w:rPr>
          <w:sz w:val="28"/>
          <w:szCs w:val="28"/>
        </w:rPr>
      </w:pPr>
    </w:p>
    <w:p w14:paraId="405CEA76" w14:textId="77777777" w:rsidR="00EC2C43" w:rsidRDefault="00EC2C43" w:rsidP="00EC2C43">
      <w:pPr>
        <w:ind w:firstLine="90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2.7. В случае падения с высоты при сохранении сознания:</w:t>
      </w:r>
    </w:p>
    <w:p w14:paraId="479B85C3" w14:textId="77777777" w:rsidR="00EC2C43" w:rsidRDefault="00EC2C43" w:rsidP="00EC2C43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 НЕЛЬЗЯ до приезда «Скорой помощи» перемещать пострадавшего, снимать с него одежду или позволять ему шевелиться;</w:t>
      </w:r>
    </w:p>
    <w:p w14:paraId="34675BF6" w14:textId="77777777" w:rsidR="00EC2C43" w:rsidRDefault="00EC2C43" w:rsidP="00EC2C43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переложить пострадавшего на вакуумный матрас; НЕЛЬЗЯ оставлять лежать пострадавшего на жесткой поверхности более 10 – 15 минут.</w:t>
      </w:r>
    </w:p>
    <w:p w14:paraId="7C3FC933" w14:textId="77777777" w:rsidR="00EC2C43" w:rsidRDefault="00EC2C43" w:rsidP="00EC2C43">
      <w:pPr>
        <w:ind w:firstLine="900"/>
        <w:jc w:val="both"/>
        <w:rPr>
          <w:sz w:val="28"/>
          <w:szCs w:val="28"/>
        </w:rPr>
      </w:pPr>
    </w:p>
    <w:p w14:paraId="3616ABC1" w14:textId="77777777" w:rsidR="00EC2C43" w:rsidRDefault="00EC2C43" w:rsidP="00EC2C43">
      <w:pPr>
        <w:ind w:firstLine="90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2.8. В случае утопления:</w:t>
      </w:r>
    </w:p>
    <w:p w14:paraId="1EC7D944" w14:textId="77777777" w:rsidR="00EC2C43" w:rsidRDefault="00EC2C43" w:rsidP="00EC2C43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после извлечения</w:t>
      </w:r>
      <w:proofErr w:type="gramEnd"/>
      <w:r>
        <w:rPr>
          <w:sz w:val="28"/>
          <w:szCs w:val="28"/>
        </w:rPr>
        <w:t xml:space="preserve"> утонувшего из воды – перевернуть его лицом вниз и опустить голову ниже таза;</w:t>
      </w:r>
    </w:p>
    <w:p w14:paraId="73E6CA7C" w14:textId="77777777" w:rsidR="00EC2C43" w:rsidRDefault="00EC2C43" w:rsidP="00EC2C43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очистить рот от инородного содержимого и слизи; резко надавить на корень языка;</w:t>
      </w:r>
    </w:p>
    <w:p w14:paraId="77F2ED81" w14:textId="77777777" w:rsidR="00EC2C43" w:rsidRDefault="00EC2C43" w:rsidP="00EC2C43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 появлении рвотного и </w:t>
      </w:r>
      <w:proofErr w:type="gramStart"/>
      <w:r>
        <w:rPr>
          <w:sz w:val="28"/>
          <w:szCs w:val="28"/>
        </w:rPr>
        <w:t>кашлевого  рефлексов</w:t>
      </w:r>
      <w:proofErr w:type="gramEnd"/>
      <w:r>
        <w:rPr>
          <w:sz w:val="28"/>
          <w:szCs w:val="28"/>
        </w:rPr>
        <w:t xml:space="preserve"> – добиться полного удаления воды из дыхательных путей и желудка;</w:t>
      </w:r>
    </w:p>
    <w:p w14:paraId="3D8E74CF" w14:textId="77777777" w:rsidR="00EC2C43" w:rsidRDefault="00EC2C43" w:rsidP="00EC2C43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если нет рвотных движений и пульса – положить на спину и приступить к реанимации; при появлении признаков жизни – перевернуть лицом вниз и удалить воду из легких и желудка.</w:t>
      </w:r>
    </w:p>
    <w:p w14:paraId="1D240849" w14:textId="77777777" w:rsidR="00EC2C43" w:rsidRDefault="00EC2C43" w:rsidP="00EC2C43">
      <w:pPr>
        <w:ind w:firstLine="900"/>
        <w:jc w:val="both"/>
        <w:rPr>
          <w:sz w:val="28"/>
          <w:szCs w:val="28"/>
        </w:rPr>
      </w:pPr>
    </w:p>
    <w:p w14:paraId="0A5E9F41" w14:textId="77777777" w:rsidR="00EC2C43" w:rsidRDefault="00EC2C43" w:rsidP="00EC2C43">
      <w:pPr>
        <w:ind w:firstLine="90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2.9. Действия при переохлаждении:</w:t>
      </w:r>
    </w:p>
    <w:p w14:paraId="6B104612" w14:textId="77777777" w:rsidR="00EC2C43" w:rsidRDefault="00EC2C43" w:rsidP="00EC2C43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при появлении озноба и мышечной дрожи необходимо дополнительно укрыть, предложить теплое сладкое питье или пищу с большим содержанием сахара;</w:t>
      </w:r>
    </w:p>
    <w:p w14:paraId="6A5D08FD" w14:textId="77777777" w:rsidR="00EC2C43" w:rsidRDefault="00EC2C43" w:rsidP="00EC2C43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 возможности доставить в течение одного часа в теплое помещение, где снять одежду и поместить пострадавшего в </w:t>
      </w:r>
      <w:proofErr w:type="gramStart"/>
      <w:r>
        <w:rPr>
          <w:sz w:val="28"/>
          <w:szCs w:val="28"/>
        </w:rPr>
        <w:t>ванну  с</w:t>
      </w:r>
      <w:proofErr w:type="gramEnd"/>
      <w:r>
        <w:rPr>
          <w:sz w:val="28"/>
          <w:szCs w:val="28"/>
        </w:rPr>
        <w:t xml:space="preserve"> температурой воды 35 – 40 º С (терпит локоть) или обложить большим количеством теплых грелок;</w:t>
      </w:r>
    </w:p>
    <w:p w14:paraId="0E2EB3D8" w14:textId="77777777" w:rsidR="00EC2C43" w:rsidRDefault="00EC2C43" w:rsidP="00EC2C43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после согревающей ванны обязательно укрыть теплым одеялом или надеть теплую сухую одежду;</w:t>
      </w:r>
    </w:p>
    <w:p w14:paraId="30B62875" w14:textId="77777777" w:rsidR="00EC2C43" w:rsidRDefault="00EC2C43" w:rsidP="00EC2C43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продолжать давать теплое питье до прибытия врачей.</w:t>
      </w:r>
    </w:p>
    <w:p w14:paraId="573AD2D0" w14:textId="77777777" w:rsidR="00EC2C43" w:rsidRDefault="00EC2C43" w:rsidP="00EC2C43">
      <w:pPr>
        <w:ind w:firstLine="900"/>
        <w:jc w:val="both"/>
        <w:rPr>
          <w:sz w:val="28"/>
          <w:szCs w:val="28"/>
        </w:rPr>
      </w:pPr>
    </w:p>
    <w:p w14:paraId="06B66C41" w14:textId="77777777" w:rsidR="00EC2C43" w:rsidRDefault="00EC2C43" w:rsidP="00EC2C43">
      <w:pPr>
        <w:ind w:firstLine="90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2.10. Действия при обморожении:</w:t>
      </w:r>
    </w:p>
    <w:p w14:paraId="1F63A24D" w14:textId="77777777" w:rsidR="00EC2C43" w:rsidRDefault="00EC2C43" w:rsidP="00EC2C43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как можно скорее доставить пострадавшего в теплое помещение;</w:t>
      </w:r>
    </w:p>
    <w:p w14:paraId="4C562FA6" w14:textId="77777777" w:rsidR="00EC2C43" w:rsidRDefault="00EC2C43" w:rsidP="00EC2C43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снять с обмороженных конечностей одежду и обувь;</w:t>
      </w:r>
    </w:p>
    <w:p w14:paraId="216EDEAE" w14:textId="77777777" w:rsidR="00EC2C43" w:rsidRDefault="00EC2C43" w:rsidP="00EC2C43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немедленно укрыть поврежденные конечности от внешнего тепла теплоизолирующей повязкой с большим количеством ваты или одеялами и теплой одеждой;</w:t>
      </w:r>
    </w:p>
    <w:p w14:paraId="356177DA" w14:textId="77777777" w:rsidR="00EC2C43" w:rsidRDefault="00EC2C43" w:rsidP="00EC2C43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дать обильное теплое питье;</w:t>
      </w:r>
    </w:p>
    <w:p w14:paraId="773FBA56" w14:textId="77777777" w:rsidR="00EC2C43" w:rsidRDefault="00EC2C43" w:rsidP="00EC2C43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обязательно дать 1 -2 таблетки анальгина;</w:t>
      </w:r>
    </w:p>
    <w:p w14:paraId="62DC74C5" w14:textId="77777777" w:rsidR="00EC2C43" w:rsidRDefault="00EC2C43" w:rsidP="00EC2C43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НЕЛЬЗЯ:  растирать</w:t>
      </w:r>
      <w:proofErr w:type="gramEnd"/>
      <w:r>
        <w:rPr>
          <w:sz w:val="28"/>
          <w:szCs w:val="28"/>
        </w:rPr>
        <w:t xml:space="preserve"> обмороженную кожу; помещать обмороженные конечности в теплую воду или обкладывать грелками; смазывать кожу маслами или вазелином.</w:t>
      </w:r>
    </w:p>
    <w:p w14:paraId="3E788966" w14:textId="77777777" w:rsidR="00EC2C43" w:rsidRDefault="00EC2C43" w:rsidP="00EC2C43">
      <w:pPr>
        <w:ind w:firstLine="900"/>
        <w:jc w:val="both"/>
        <w:rPr>
          <w:sz w:val="28"/>
          <w:szCs w:val="28"/>
        </w:rPr>
      </w:pPr>
    </w:p>
    <w:p w14:paraId="313BF41C" w14:textId="77777777" w:rsidR="00EC2C43" w:rsidRDefault="00EC2C43" w:rsidP="00EC2C43">
      <w:pPr>
        <w:ind w:firstLine="90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2.11. Действия в случае обморока:</w:t>
      </w:r>
    </w:p>
    <w:p w14:paraId="641098C8" w14:textId="77777777" w:rsidR="00EC2C43" w:rsidRDefault="00EC2C43" w:rsidP="00EC2C43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если нет пульса на сонной артерии, приступить к комплексу реанимации;</w:t>
      </w:r>
    </w:p>
    <w:p w14:paraId="6BC21CDA" w14:textId="77777777" w:rsidR="00EC2C43" w:rsidRDefault="00EC2C43" w:rsidP="00EC2C43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если есть пульс на сонной артерии, приподнять ноги, расстегнуть ворот сорочки, ослабить галстук и поясной ремень;</w:t>
      </w:r>
    </w:p>
    <w:p w14:paraId="10D9BC20" w14:textId="77777777" w:rsidR="00EC2C43" w:rsidRDefault="00EC2C43" w:rsidP="00EC2C43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надавить на болевую точку;</w:t>
      </w:r>
    </w:p>
    <w:p w14:paraId="0C12E4E1" w14:textId="77777777" w:rsidR="00EC2C43" w:rsidRDefault="00EC2C43" w:rsidP="00EC2C43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если в течение 3 минут сознание не появилось, повернуть пострадавшего на живот и приложить холод к голове;</w:t>
      </w:r>
    </w:p>
    <w:p w14:paraId="4BE349A1" w14:textId="77777777" w:rsidR="00EC2C43" w:rsidRDefault="00EC2C43" w:rsidP="00EC2C43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при появлении боли в животе или повторных обмороков – положить холод на живот;</w:t>
      </w:r>
    </w:p>
    <w:p w14:paraId="698C80AC" w14:textId="77777777" w:rsidR="00EC2C43" w:rsidRDefault="00EC2C43" w:rsidP="00EC2C43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при тепловом ударе – перенести в прохладное место, приложить холод к голове и груди;</w:t>
      </w:r>
    </w:p>
    <w:p w14:paraId="4E3148DC" w14:textId="77777777" w:rsidR="00EC2C43" w:rsidRDefault="00EC2C43" w:rsidP="00EC2C43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в случаях голодного обморока напоить сладким чаем.</w:t>
      </w:r>
    </w:p>
    <w:p w14:paraId="53C4FBDC" w14:textId="77777777" w:rsidR="00EC2C43" w:rsidRDefault="00EC2C43" w:rsidP="00EC2C43">
      <w:pPr>
        <w:ind w:firstLine="900"/>
        <w:jc w:val="both"/>
        <w:rPr>
          <w:sz w:val="28"/>
          <w:szCs w:val="28"/>
        </w:rPr>
      </w:pPr>
    </w:p>
    <w:p w14:paraId="46FEFBE4" w14:textId="77777777" w:rsidR="00EC2C43" w:rsidRDefault="00EC2C43" w:rsidP="00EC2C43">
      <w:pPr>
        <w:ind w:firstLine="90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2.12. Действия в случае укусов змей и ядовитых насекомых:</w:t>
      </w:r>
    </w:p>
    <w:p w14:paraId="3F1232EB" w14:textId="77777777" w:rsidR="00EC2C43" w:rsidRDefault="00EC2C43" w:rsidP="00EC2C43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удалить жало из ранки;</w:t>
      </w:r>
    </w:p>
    <w:p w14:paraId="38383A16" w14:textId="77777777" w:rsidR="00EC2C43" w:rsidRDefault="00EC2C43" w:rsidP="00EC2C43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приложить холод к месту укуса;</w:t>
      </w:r>
    </w:p>
    <w:p w14:paraId="60193A3A" w14:textId="77777777" w:rsidR="00EC2C43" w:rsidRDefault="00EC2C43" w:rsidP="00EC2C43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закапать 5-6 капель </w:t>
      </w:r>
      <w:proofErr w:type="spellStart"/>
      <w:r>
        <w:rPr>
          <w:sz w:val="28"/>
          <w:szCs w:val="28"/>
        </w:rPr>
        <w:t>галазолина</w:t>
      </w:r>
      <w:proofErr w:type="spellEnd"/>
      <w:r>
        <w:rPr>
          <w:sz w:val="28"/>
          <w:szCs w:val="28"/>
        </w:rPr>
        <w:t xml:space="preserve"> или </w:t>
      </w:r>
      <w:proofErr w:type="spellStart"/>
      <w:r>
        <w:rPr>
          <w:sz w:val="28"/>
          <w:szCs w:val="28"/>
        </w:rPr>
        <w:t>санорина</w:t>
      </w:r>
      <w:proofErr w:type="spellEnd"/>
      <w:r>
        <w:rPr>
          <w:sz w:val="28"/>
          <w:szCs w:val="28"/>
        </w:rPr>
        <w:t xml:space="preserve"> в нос и ранку от укуса;</w:t>
      </w:r>
    </w:p>
    <w:p w14:paraId="42DBB3EA" w14:textId="77777777" w:rsidR="00EC2C43" w:rsidRDefault="00EC2C43" w:rsidP="00EC2C43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при укусах конечностей наложить шину;</w:t>
      </w:r>
    </w:p>
    <w:p w14:paraId="0191E09E" w14:textId="77777777" w:rsidR="00EC2C43" w:rsidRDefault="00EC2C43" w:rsidP="00EC2C43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давать обильное и сладкое питье;</w:t>
      </w:r>
    </w:p>
    <w:p w14:paraId="5462C13F" w14:textId="77777777" w:rsidR="00EC2C43" w:rsidRDefault="00EC2C43" w:rsidP="00EC2C43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при потере сознания перевернуть на живот;</w:t>
      </w:r>
    </w:p>
    <w:p w14:paraId="6B9C8266" w14:textId="77777777" w:rsidR="00EC2C43" w:rsidRDefault="00EC2C43" w:rsidP="00EC2C43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при остановке сердца и дыхания – приступить к реанимации.</w:t>
      </w:r>
    </w:p>
    <w:p w14:paraId="6E4379AA" w14:textId="77777777" w:rsidR="00EC2C43" w:rsidRDefault="00EC2C43" w:rsidP="00EC2C43">
      <w:pPr>
        <w:ind w:firstLine="900"/>
        <w:jc w:val="both"/>
        <w:rPr>
          <w:sz w:val="28"/>
          <w:szCs w:val="28"/>
        </w:rPr>
      </w:pPr>
    </w:p>
    <w:p w14:paraId="2D9F5D47" w14:textId="77777777" w:rsidR="00EC2C43" w:rsidRDefault="00EC2C43" w:rsidP="00EC2C43">
      <w:pPr>
        <w:ind w:firstLine="90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2.13. Действия в случае химических ожогов кожи:</w:t>
      </w:r>
    </w:p>
    <w:p w14:paraId="55CA43A2" w14:textId="77777777" w:rsidR="00EC2C43" w:rsidRDefault="00EC2C43" w:rsidP="00EC2C43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при поражениях любой агрессивной жидкостью (кислотой, щелочью, растворителем и т.п.) промыть пораженное место под струей холодной воды.</w:t>
      </w:r>
    </w:p>
    <w:p w14:paraId="4B918BB2" w14:textId="77777777" w:rsidR="00EC2C43" w:rsidRDefault="00EC2C43" w:rsidP="00EC2C43">
      <w:pPr>
        <w:ind w:firstLine="900"/>
        <w:jc w:val="both"/>
        <w:rPr>
          <w:sz w:val="28"/>
          <w:szCs w:val="28"/>
        </w:rPr>
      </w:pPr>
    </w:p>
    <w:p w14:paraId="29A91072" w14:textId="77777777" w:rsidR="00EC2C43" w:rsidRDefault="00EC2C43" w:rsidP="00EC2C43">
      <w:pPr>
        <w:ind w:firstLine="90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2.14. Действия в случае отравления ядовитыми газами:</w:t>
      </w:r>
    </w:p>
    <w:p w14:paraId="55E8A4A7" w14:textId="77777777" w:rsidR="00EC2C43" w:rsidRDefault="00EC2C43" w:rsidP="00EC2C43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вынести пострадавшего на свежий воздух;</w:t>
      </w:r>
    </w:p>
    <w:p w14:paraId="59018032" w14:textId="77777777" w:rsidR="00EC2C43" w:rsidRDefault="00EC2C43" w:rsidP="00EC2C43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в случае отсутствия сознания и пульса на сонной артерии – приступить к комплексу реанимации;</w:t>
      </w:r>
    </w:p>
    <w:p w14:paraId="299FDCBA" w14:textId="77777777" w:rsidR="00EC2C43" w:rsidRDefault="00EC2C43" w:rsidP="00EC2C43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в случаях потери сознания более 4 минут повернуть пострадавшего на живот и приложить холод к голове;</w:t>
      </w:r>
    </w:p>
    <w:p w14:paraId="74E387E2" w14:textId="77777777" w:rsidR="00EC2C43" w:rsidRDefault="00EC2C43" w:rsidP="00EC2C43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НЕЛЬЗЯ проводить искусственное дыхание изо рта в рот без использования специальных масок, защищающих спасателя от выдоха пострадавшего.</w:t>
      </w:r>
    </w:p>
    <w:p w14:paraId="57E0F1C5" w14:textId="77777777" w:rsidR="00EC2C43" w:rsidRDefault="00EC2C43" w:rsidP="00EC2C43">
      <w:pPr>
        <w:ind w:firstLine="900"/>
        <w:jc w:val="both"/>
        <w:rPr>
          <w:sz w:val="28"/>
          <w:szCs w:val="28"/>
        </w:rPr>
      </w:pPr>
    </w:p>
    <w:p w14:paraId="6BA7F864" w14:textId="77777777" w:rsidR="00EC2C43" w:rsidRDefault="00EC2C43" w:rsidP="00EC2C43">
      <w:pPr>
        <w:ind w:firstLine="90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2.15. Действия при вывихах:</w:t>
      </w:r>
    </w:p>
    <w:p w14:paraId="25F10EC3" w14:textId="77777777" w:rsidR="00EC2C43" w:rsidRDefault="00EC2C43" w:rsidP="00EC2C43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наложить холодный компресс;</w:t>
      </w:r>
    </w:p>
    <w:p w14:paraId="2BD02130" w14:textId="77777777" w:rsidR="00EC2C43" w:rsidRDefault="00EC2C43" w:rsidP="00EC2C43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сделать тугую повязку.</w:t>
      </w:r>
    </w:p>
    <w:p w14:paraId="6A95F9D0" w14:textId="77777777" w:rsidR="00EC2C43" w:rsidRDefault="00EC2C43" w:rsidP="00EC2C43">
      <w:pPr>
        <w:ind w:firstLine="900"/>
        <w:jc w:val="both"/>
        <w:rPr>
          <w:sz w:val="28"/>
          <w:szCs w:val="28"/>
        </w:rPr>
      </w:pPr>
    </w:p>
    <w:p w14:paraId="169D966D" w14:textId="77777777" w:rsidR="00EC2C43" w:rsidRDefault="00EC2C43" w:rsidP="00EC2C43">
      <w:pPr>
        <w:ind w:firstLine="90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2.16. Действия при кровотечении из носа:</w:t>
      </w:r>
    </w:p>
    <w:p w14:paraId="36A0A2B9" w14:textId="77777777" w:rsidR="00EC2C43" w:rsidRDefault="00EC2C43" w:rsidP="00EC2C43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доступ свежего воздуху;</w:t>
      </w:r>
    </w:p>
    <w:p w14:paraId="4B8F65DA" w14:textId="77777777" w:rsidR="00EC2C43" w:rsidRDefault="00EC2C43" w:rsidP="00EC2C43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запрокинуть голову пострадавшего;</w:t>
      </w:r>
    </w:p>
    <w:p w14:paraId="57434372" w14:textId="77777777" w:rsidR="00EC2C43" w:rsidRDefault="00EC2C43" w:rsidP="00EC2C43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положить холодную грелку на переносицу;</w:t>
      </w:r>
    </w:p>
    <w:p w14:paraId="4A7F51CB" w14:textId="77777777" w:rsidR="00EC2C43" w:rsidRDefault="00EC2C43" w:rsidP="00EC2C43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ввести в ноздрю вату, смоченную раствором перекиси водорода.</w:t>
      </w:r>
    </w:p>
    <w:p w14:paraId="1171A95F" w14:textId="77777777" w:rsidR="00EC2C43" w:rsidRDefault="00EC2C43" w:rsidP="00EC2C43">
      <w:pPr>
        <w:ind w:firstLine="900"/>
        <w:jc w:val="both"/>
        <w:rPr>
          <w:sz w:val="28"/>
          <w:szCs w:val="28"/>
        </w:rPr>
      </w:pPr>
    </w:p>
    <w:p w14:paraId="507B6612" w14:textId="77777777" w:rsidR="00EC2C43" w:rsidRDefault="00EC2C43" w:rsidP="00EC2C43">
      <w:pPr>
        <w:ind w:firstLine="90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2.17. Действия при </w:t>
      </w:r>
      <w:proofErr w:type="gramStart"/>
      <w:r>
        <w:rPr>
          <w:sz w:val="28"/>
          <w:szCs w:val="28"/>
          <w:u w:val="single"/>
        </w:rPr>
        <w:t>пищевых  отравлениях</w:t>
      </w:r>
      <w:proofErr w:type="gramEnd"/>
      <w:r>
        <w:rPr>
          <w:sz w:val="28"/>
          <w:szCs w:val="28"/>
          <w:u w:val="single"/>
        </w:rPr>
        <w:t>:</w:t>
      </w:r>
    </w:p>
    <w:p w14:paraId="2907A219" w14:textId="77777777" w:rsidR="00EC2C43" w:rsidRDefault="00EC2C43" w:rsidP="00EC2C43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дать выпить несколько стаканов слабого раствора марганцево-кислого калия;</w:t>
      </w:r>
    </w:p>
    <w:p w14:paraId="24E25F97" w14:textId="77777777" w:rsidR="00EC2C43" w:rsidRDefault="00EC2C43" w:rsidP="00EC2C43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вызвать искусственную рвоту;</w:t>
      </w:r>
    </w:p>
    <w:p w14:paraId="1B79FAC6" w14:textId="77777777" w:rsidR="00EC2C43" w:rsidRDefault="00EC2C43" w:rsidP="00EC2C43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дать слабительное;</w:t>
      </w:r>
    </w:p>
    <w:p w14:paraId="31964C61" w14:textId="77777777" w:rsidR="00EC2C43" w:rsidRDefault="00EC2C43" w:rsidP="00EC2C43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обложить грелками, дать горячий чай.</w:t>
      </w:r>
    </w:p>
    <w:p w14:paraId="6DFD05E5" w14:textId="77777777" w:rsidR="00EC2C43" w:rsidRDefault="00EC2C43" w:rsidP="00EC2C43">
      <w:pPr>
        <w:ind w:firstLine="900"/>
        <w:jc w:val="both"/>
        <w:rPr>
          <w:sz w:val="28"/>
          <w:szCs w:val="28"/>
        </w:rPr>
      </w:pPr>
    </w:p>
    <w:p w14:paraId="1ED8082C" w14:textId="77777777" w:rsidR="00EC2C43" w:rsidRDefault="00EC2C43" w:rsidP="00EC2C43">
      <w:pPr>
        <w:ind w:firstLine="90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2.18. Действия при сотрясении головного мозга:</w:t>
      </w:r>
    </w:p>
    <w:p w14:paraId="60BE3BB3" w14:textId="77777777" w:rsidR="00EC2C43" w:rsidRDefault="00EC2C43" w:rsidP="00EC2C43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уложить пострадавшего на спину с приподнятой на подушке головой;</w:t>
      </w:r>
    </w:p>
    <w:p w14:paraId="7D05394F" w14:textId="77777777" w:rsidR="00EC2C43" w:rsidRDefault="00EC2C43" w:rsidP="00EC2C43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на голову положить пузырь со льдом.</w:t>
      </w:r>
    </w:p>
    <w:p w14:paraId="303B1B7D" w14:textId="77777777" w:rsidR="008C1722" w:rsidRDefault="008C1722"/>
    <w:sectPr w:rsidR="008C17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BD62D9"/>
    <w:multiLevelType w:val="hybridMultilevel"/>
    <w:tmpl w:val="1FE270C8"/>
    <w:lvl w:ilvl="0" w:tplc="CAA0103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90A"/>
    <w:rsid w:val="008C1722"/>
    <w:rsid w:val="0099490A"/>
    <w:rsid w:val="00A12AF6"/>
    <w:rsid w:val="00EC2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4927F"/>
  <w15:chartTrackingRefBased/>
  <w15:docId w15:val="{F3C6C817-30EC-40EC-9612-2694568C5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C2C43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2C4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05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1528</Words>
  <Characters>8716</Characters>
  <Application>Microsoft Office Word</Application>
  <DocSecurity>0</DocSecurity>
  <Lines>72</Lines>
  <Paragraphs>20</Paragraphs>
  <ScaleCrop>false</ScaleCrop>
  <Company/>
  <LinksUpToDate>false</LinksUpToDate>
  <CharactersWithSpaces>10224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 ДМШ№5</dc:creator>
  <cp:keywords/>
  <dc:description/>
  <cp:lastModifiedBy>Директор ДМШ№5</cp:lastModifiedBy>
  <cp:revision>4</cp:revision>
  <dcterms:created xsi:type="dcterms:W3CDTF">2019-02-26T23:37:00Z</dcterms:created>
  <dcterms:modified xsi:type="dcterms:W3CDTF">2019-02-26T23:40:00Z</dcterms:modified>
</cp:coreProperties>
</file>